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17EF3" w14:textId="77777777" w:rsidR="00FE1C59" w:rsidRDefault="00FE1C59" w:rsidP="00FE1C59">
      <w:r>
        <w:rPr>
          <w:noProof/>
        </w:rPr>
        <mc:AlternateContent>
          <mc:Choice Requires="wps">
            <w:drawing>
              <wp:anchor distT="45720" distB="45720" distL="114300" distR="114300" simplePos="0" relativeHeight="251658240" behindDoc="0" locked="0" layoutInCell="1" allowOverlap="1" wp14:anchorId="32FF3AAF" wp14:editId="047B0A71">
                <wp:simplePos x="0" y="0"/>
                <wp:positionH relativeFrom="column">
                  <wp:posOffset>-142875</wp:posOffset>
                </wp:positionH>
                <wp:positionV relativeFrom="paragraph">
                  <wp:posOffset>0</wp:posOffset>
                </wp:positionV>
                <wp:extent cx="6123305" cy="1091565"/>
                <wp:effectExtent l="53975" t="51435" r="52070" b="476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1091565"/>
                        </a:xfrm>
                        <a:prstGeom prst="rect">
                          <a:avLst/>
                        </a:prstGeom>
                        <a:solidFill>
                          <a:srgbClr val="FFFFFF"/>
                        </a:solidFill>
                        <a:ln w="95250" cmpd="tri">
                          <a:solidFill>
                            <a:srgbClr val="CC0033"/>
                          </a:solidFill>
                          <a:miter lim="800000"/>
                          <a:headEnd/>
                          <a:tailEnd/>
                        </a:ln>
                      </wps:spPr>
                      <wps:txbx>
                        <w:txbxContent>
                          <w:p w14:paraId="4F441F2C" w14:textId="77777777" w:rsidR="00B0133E" w:rsidRDefault="00FE1C59" w:rsidP="005F0973">
                            <w:pPr>
                              <w:spacing w:after="120"/>
                              <w:jc w:val="center"/>
                              <w:rPr>
                                <w:rFonts w:ascii="Times New Roman" w:hAnsi="Times New Roman" w:cs="Times New Roman"/>
                                <w:sz w:val="40"/>
                                <w:szCs w:val="40"/>
                              </w:rPr>
                            </w:pPr>
                            <w:r w:rsidRPr="0076308A">
                              <w:rPr>
                                <w:rFonts w:ascii="Times New Roman" w:hAnsi="Times New Roman" w:cs="Times New Roman"/>
                                <w:sz w:val="40"/>
                                <w:szCs w:val="40"/>
                              </w:rPr>
                              <w:t xml:space="preserve">Request to </w:t>
                            </w:r>
                            <w:r w:rsidR="00016961" w:rsidRPr="0076308A">
                              <w:rPr>
                                <w:rFonts w:ascii="Times New Roman" w:hAnsi="Times New Roman" w:cs="Times New Roman"/>
                                <w:sz w:val="40"/>
                                <w:szCs w:val="40"/>
                              </w:rPr>
                              <w:t>Move Existing</w:t>
                            </w:r>
                            <w:r w:rsidR="00D629D5" w:rsidRPr="0076308A">
                              <w:rPr>
                                <w:rFonts w:ascii="Times New Roman" w:hAnsi="Times New Roman" w:cs="Times New Roman"/>
                                <w:sz w:val="40"/>
                                <w:szCs w:val="40"/>
                              </w:rPr>
                              <w:t xml:space="preserve"> In-Person</w:t>
                            </w:r>
                            <w:r w:rsidR="00016961" w:rsidRPr="0076308A">
                              <w:rPr>
                                <w:rFonts w:ascii="Times New Roman" w:hAnsi="Times New Roman" w:cs="Times New Roman"/>
                                <w:sz w:val="40"/>
                                <w:szCs w:val="40"/>
                              </w:rPr>
                              <w:t xml:space="preserve"> </w:t>
                            </w:r>
                            <w:r w:rsidR="00D034D1" w:rsidRPr="0076308A">
                              <w:rPr>
                                <w:rFonts w:ascii="Times New Roman" w:hAnsi="Times New Roman" w:cs="Times New Roman"/>
                                <w:sz w:val="40"/>
                                <w:szCs w:val="40"/>
                              </w:rPr>
                              <w:t>Programs</w:t>
                            </w:r>
                            <w:r w:rsidR="00D629D5" w:rsidRPr="0076308A">
                              <w:rPr>
                                <w:rFonts w:ascii="Times New Roman" w:hAnsi="Times New Roman" w:cs="Times New Roman"/>
                                <w:sz w:val="40"/>
                                <w:szCs w:val="40"/>
                              </w:rPr>
                              <w:t xml:space="preserve"> </w:t>
                            </w:r>
                            <w:r w:rsidR="00016961" w:rsidRPr="0076308A">
                              <w:rPr>
                                <w:rFonts w:ascii="Times New Roman" w:hAnsi="Times New Roman" w:cs="Times New Roman"/>
                                <w:sz w:val="40"/>
                                <w:szCs w:val="40"/>
                              </w:rPr>
                              <w:t>to Fully Online</w:t>
                            </w:r>
                            <w:r w:rsidR="00150F1B">
                              <w:rPr>
                                <w:rFonts w:ascii="Times New Roman" w:hAnsi="Times New Roman" w:cs="Times New Roman"/>
                                <w:sz w:val="40"/>
                                <w:szCs w:val="40"/>
                              </w:rPr>
                              <w:t xml:space="preserve"> or </w:t>
                            </w:r>
                            <w:r w:rsidR="009E39B1">
                              <w:rPr>
                                <w:rFonts w:ascii="Times New Roman" w:hAnsi="Times New Roman" w:cs="Times New Roman"/>
                                <w:sz w:val="40"/>
                                <w:szCs w:val="40"/>
                              </w:rPr>
                              <w:t>Off</w:t>
                            </w:r>
                            <w:r w:rsidR="00A86110">
                              <w:rPr>
                                <w:rFonts w:ascii="Times New Roman" w:hAnsi="Times New Roman" w:cs="Times New Roman"/>
                                <w:sz w:val="40"/>
                                <w:szCs w:val="40"/>
                              </w:rPr>
                              <w:t>-Site</w:t>
                            </w:r>
                            <w:r w:rsidR="00B0133E">
                              <w:rPr>
                                <w:rFonts w:ascii="Times New Roman" w:hAnsi="Times New Roman" w:cs="Times New Roman"/>
                                <w:sz w:val="40"/>
                                <w:szCs w:val="40"/>
                              </w:rPr>
                              <w:t xml:space="preserve"> or</w:t>
                            </w:r>
                          </w:p>
                          <w:p w14:paraId="174C213C" w14:textId="2110BA2D" w:rsidR="00FE1C59" w:rsidRPr="00AE5115" w:rsidRDefault="00F872EE" w:rsidP="005F0973">
                            <w:pPr>
                              <w:spacing w:after="120"/>
                              <w:jc w:val="center"/>
                              <w:rPr>
                                <w:rFonts w:ascii="Times New Roman" w:hAnsi="Times New Roman" w:cs="Times New Roman"/>
                                <w:sz w:val="40"/>
                                <w:szCs w:val="40"/>
                              </w:rPr>
                            </w:pPr>
                            <w:r w:rsidRPr="00F872EE">
                              <w:rPr>
                                <w:rFonts w:ascii="Times New Roman" w:hAnsi="Times New Roman" w:cs="Times New Roman"/>
                                <w:sz w:val="40"/>
                                <w:szCs w:val="40"/>
                              </w:rPr>
                              <w:t xml:space="preserve">Add a New Fully Online </w:t>
                            </w:r>
                            <w:r w:rsidR="00ED51C8">
                              <w:rPr>
                                <w:rFonts w:ascii="Times New Roman" w:hAnsi="Times New Roman" w:cs="Times New Roman"/>
                                <w:sz w:val="40"/>
                                <w:szCs w:val="40"/>
                              </w:rPr>
                              <w:t xml:space="preserve">or Off-Site </w:t>
                            </w:r>
                            <w:r w:rsidRPr="00F872EE">
                              <w:rPr>
                                <w:rFonts w:ascii="Times New Roman" w:hAnsi="Times New Roman" w:cs="Times New Roman"/>
                                <w:sz w:val="40"/>
                                <w:szCs w:val="40"/>
                              </w:rPr>
                              <w:t xml:space="preserve">Option/Track/Concentration </w:t>
                            </w:r>
                            <w:r>
                              <w:rPr>
                                <w:rFonts w:ascii="Times New Roman" w:hAnsi="Times New Roman" w:cs="Times New Roman"/>
                                <w:sz w:val="40"/>
                                <w:szCs w:val="40"/>
                              </w:rPr>
                              <w:t>t</w:t>
                            </w:r>
                            <w:r w:rsidRPr="00F872EE">
                              <w:rPr>
                                <w:rFonts w:ascii="Times New Roman" w:hAnsi="Times New Roman" w:cs="Times New Roman"/>
                                <w:sz w:val="40"/>
                                <w:szCs w:val="40"/>
                              </w:rPr>
                              <w:t xml:space="preserve">o </w:t>
                            </w:r>
                            <w:r>
                              <w:rPr>
                                <w:rFonts w:ascii="Times New Roman" w:hAnsi="Times New Roman" w:cs="Times New Roman"/>
                                <w:sz w:val="40"/>
                                <w:szCs w:val="40"/>
                              </w:rPr>
                              <w:t>a</w:t>
                            </w:r>
                            <w:r w:rsidRPr="00F872EE">
                              <w:rPr>
                                <w:rFonts w:ascii="Times New Roman" w:hAnsi="Times New Roman" w:cs="Times New Roman"/>
                                <w:sz w:val="40"/>
                                <w:szCs w:val="40"/>
                              </w:rPr>
                              <w:t>n Existing Degree Program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FF3AAF" id="_x0000_t202" coordsize="21600,21600" o:spt="202" path="m,l,21600r21600,l21600,xe">
                <v:stroke joinstyle="miter"/>
                <v:path gradientshapeok="t" o:connecttype="rect"/>
              </v:shapetype>
              <v:shape id="Text Box 1" o:spid="_x0000_s1026" type="#_x0000_t202" style="position:absolute;margin-left:-11.25pt;margin-top:0;width:482.15pt;height:85.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" strokecolor="#c03" strokeweight="7.5pt">
                <v:stroke linestyle="thickBetweenThin"/>
                <v:textbox style="mso-fit-shape-to-text:t">
                  <w:txbxContent>
                    <w:p w14:paraId="4F441F2C" w14:textId="77777777" w:rsidR="00B0133E" w:rsidRDefault="00FE1C59" w:rsidP="005F0973">
                      <w:pPr>
                        <w:spacing w:after="120"/>
                        <w:jc w:val="center"/>
                        <w:rPr>
                          <w:rFonts w:ascii="Times New Roman" w:hAnsi="Times New Roman" w:cs="Times New Roman"/>
                          <w:sz w:val="40"/>
                          <w:szCs w:val="40"/>
                        </w:rPr>
                      </w:pPr>
                      <w:r w:rsidRPr="0076308A">
                        <w:rPr>
                          <w:rFonts w:ascii="Times New Roman" w:hAnsi="Times New Roman" w:cs="Times New Roman"/>
                          <w:sz w:val="40"/>
                          <w:szCs w:val="40"/>
                        </w:rPr>
                        <w:t xml:space="preserve">Request to </w:t>
                      </w:r>
                      <w:r w:rsidR="00016961" w:rsidRPr="0076308A">
                        <w:rPr>
                          <w:rFonts w:ascii="Times New Roman" w:hAnsi="Times New Roman" w:cs="Times New Roman"/>
                          <w:sz w:val="40"/>
                          <w:szCs w:val="40"/>
                        </w:rPr>
                        <w:t>Move Existing</w:t>
                      </w:r>
                      <w:r w:rsidR="00D629D5" w:rsidRPr="0076308A">
                        <w:rPr>
                          <w:rFonts w:ascii="Times New Roman" w:hAnsi="Times New Roman" w:cs="Times New Roman"/>
                          <w:sz w:val="40"/>
                          <w:szCs w:val="40"/>
                        </w:rPr>
                        <w:t xml:space="preserve"> In-Person</w:t>
                      </w:r>
                      <w:r w:rsidR="00016961" w:rsidRPr="0076308A">
                        <w:rPr>
                          <w:rFonts w:ascii="Times New Roman" w:hAnsi="Times New Roman" w:cs="Times New Roman"/>
                          <w:sz w:val="40"/>
                          <w:szCs w:val="40"/>
                        </w:rPr>
                        <w:t xml:space="preserve"> </w:t>
                      </w:r>
                      <w:r w:rsidR="00D034D1" w:rsidRPr="0076308A">
                        <w:rPr>
                          <w:rFonts w:ascii="Times New Roman" w:hAnsi="Times New Roman" w:cs="Times New Roman"/>
                          <w:sz w:val="40"/>
                          <w:szCs w:val="40"/>
                        </w:rPr>
                        <w:t>Programs</w:t>
                      </w:r>
                      <w:r w:rsidR="00D629D5" w:rsidRPr="0076308A">
                        <w:rPr>
                          <w:rFonts w:ascii="Times New Roman" w:hAnsi="Times New Roman" w:cs="Times New Roman"/>
                          <w:sz w:val="40"/>
                          <w:szCs w:val="40"/>
                        </w:rPr>
                        <w:t xml:space="preserve"> </w:t>
                      </w:r>
                      <w:r w:rsidR="00016961" w:rsidRPr="0076308A">
                        <w:rPr>
                          <w:rFonts w:ascii="Times New Roman" w:hAnsi="Times New Roman" w:cs="Times New Roman"/>
                          <w:sz w:val="40"/>
                          <w:szCs w:val="40"/>
                        </w:rPr>
                        <w:t>to Fully Online</w:t>
                      </w:r>
                      <w:r w:rsidR="00150F1B">
                        <w:rPr>
                          <w:rFonts w:ascii="Times New Roman" w:hAnsi="Times New Roman" w:cs="Times New Roman"/>
                          <w:sz w:val="40"/>
                          <w:szCs w:val="40"/>
                        </w:rPr>
                        <w:t xml:space="preserve"> or </w:t>
                      </w:r>
                      <w:r w:rsidR="009E39B1">
                        <w:rPr>
                          <w:rFonts w:ascii="Times New Roman" w:hAnsi="Times New Roman" w:cs="Times New Roman"/>
                          <w:sz w:val="40"/>
                          <w:szCs w:val="40"/>
                        </w:rPr>
                        <w:t>Off</w:t>
                      </w:r>
                      <w:r w:rsidR="00A86110">
                        <w:rPr>
                          <w:rFonts w:ascii="Times New Roman" w:hAnsi="Times New Roman" w:cs="Times New Roman"/>
                          <w:sz w:val="40"/>
                          <w:szCs w:val="40"/>
                        </w:rPr>
                        <w:t>-Site</w:t>
                      </w:r>
                      <w:r w:rsidR="00B0133E">
                        <w:rPr>
                          <w:rFonts w:ascii="Times New Roman" w:hAnsi="Times New Roman" w:cs="Times New Roman"/>
                          <w:sz w:val="40"/>
                          <w:szCs w:val="40"/>
                        </w:rPr>
                        <w:t xml:space="preserve"> or</w:t>
                      </w:r>
                    </w:p>
                    <w:p w14:paraId="174C213C" w14:textId="2110BA2D" w:rsidR="00FE1C59" w:rsidRPr="00AE5115" w:rsidRDefault="00F872EE" w:rsidP="005F0973">
                      <w:pPr>
                        <w:spacing w:after="120"/>
                        <w:jc w:val="center"/>
                        <w:rPr>
                          <w:rFonts w:ascii="Times New Roman" w:hAnsi="Times New Roman" w:cs="Times New Roman"/>
                          <w:sz w:val="40"/>
                          <w:szCs w:val="40"/>
                        </w:rPr>
                      </w:pPr>
                      <w:r w:rsidRPr="00F872EE">
                        <w:rPr>
                          <w:rFonts w:ascii="Times New Roman" w:hAnsi="Times New Roman" w:cs="Times New Roman"/>
                          <w:sz w:val="40"/>
                          <w:szCs w:val="40"/>
                        </w:rPr>
                        <w:t xml:space="preserve">Add a New Fully Online </w:t>
                      </w:r>
                      <w:r w:rsidR="00ED51C8">
                        <w:rPr>
                          <w:rFonts w:ascii="Times New Roman" w:hAnsi="Times New Roman" w:cs="Times New Roman"/>
                          <w:sz w:val="40"/>
                          <w:szCs w:val="40"/>
                        </w:rPr>
                        <w:t xml:space="preserve">or Off-Site </w:t>
                      </w:r>
                      <w:r w:rsidRPr="00F872EE">
                        <w:rPr>
                          <w:rFonts w:ascii="Times New Roman" w:hAnsi="Times New Roman" w:cs="Times New Roman"/>
                          <w:sz w:val="40"/>
                          <w:szCs w:val="40"/>
                        </w:rPr>
                        <w:t xml:space="preserve">Option/Track/Concentration </w:t>
                      </w:r>
                      <w:r>
                        <w:rPr>
                          <w:rFonts w:ascii="Times New Roman" w:hAnsi="Times New Roman" w:cs="Times New Roman"/>
                          <w:sz w:val="40"/>
                          <w:szCs w:val="40"/>
                        </w:rPr>
                        <w:t>t</w:t>
                      </w:r>
                      <w:r w:rsidRPr="00F872EE">
                        <w:rPr>
                          <w:rFonts w:ascii="Times New Roman" w:hAnsi="Times New Roman" w:cs="Times New Roman"/>
                          <w:sz w:val="40"/>
                          <w:szCs w:val="40"/>
                        </w:rPr>
                        <w:t xml:space="preserve">o </w:t>
                      </w:r>
                      <w:r>
                        <w:rPr>
                          <w:rFonts w:ascii="Times New Roman" w:hAnsi="Times New Roman" w:cs="Times New Roman"/>
                          <w:sz w:val="40"/>
                          <w:szCs w:val="40"/>
                        </w:rPr>
                        <w:t>a</w:t>
                      </w:r>
                      <w:r w:rsidRPr="00F872EE">
                        <w:rPr>
                          <w:rFonts w:ascii="Times New Roman" w:hAnsi="Times New Roman" w:cs="Times New Roman"/>
                          <w:sz w:val="40"/>
                          <w:szCs w:val="40"/>
                        </w:rPr>
                        <w:t>n Existing Degree Program</w:t>
                      </w:r>
                    </w:p>
                  </w:txbxContent>
                </v:textbox>
                <w10:wrap type="square"/>
              </v:shape>
            </w:pict>
          </mc:Fallback>
        </mc:AlternateContent>
      </w:r>
    </w:p>
    <w:p w14:paraId="73601594" w14:textId="77777777" w:rsidR="00FE1C59" w:rsidRDefault="00FE1C59" w:rsidP="00FE1C59">
      <w:pPr>
        <w:jc w:val="center"/>
      </w:pPr>
      <w:r>
        <w:rPr>
          <w:noProof/>
        </w:rPr>
        <w:drawing>
          <wp:inline distT="0" distB="0" distL="0" distR="0" wp14:anchorId="7F4C53BC" wp14:editId="2E354677">
            <wp:extent cx="3124200" cy="927733"/>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1"/>
                    <a:stretch>
                      <a:fillRect/>
                    </a:stretch>
                  </pic:blipFill>
                  <pic:spPr>
                    <a:xfrm>
                      <a:off x="0" y="0"/>
                      <a:ext cx="3148227" cy="934868"/>
                    </a:xfrm>
                    <a:prstGeom prst="rect">
                      <a:avLst/>
                    </a:prstGeom>
                  </pic:spPr>
                </pic:pic>
              </a:graphicData>
            </a:graphic>
          </wp:inline>
        </w:drawing>
      </w:r>
    </w:p>
    <w:p w14:paraId="4828BEC9" w14:textId="77777777" w:rsidR="00FE1C59" w:rsidRDefault="00FE1C59" w:rsidP="00FE1C59"/>
    <w:p w14:paraId="5E2BEDC6" w14:textId="77777777" w:rsidR="00FE1C59" w:rsidRPr="000739E0" w:rsidRDefault="00FE1C59" w:rsidP="00FE1C59">
      <w:pPr>
        <w:pStyle w:val="NoSpacing"/>
        <w:spacing w:before="120"/>
        <w:jc w:val="center"/>
        <w:rPr>
          <w:rFonts w:ascii="Times New Roman" w:hAnsi="Times New Roman" w:cs="Times New Roman"/>
          <w:color w:val="000000" w:themeColor="text1"/>
          <w:sz w:val="48"/>
          <w:szCs w:val="48"/>
        </w:rPr>
      </w:pPr>
      <w:r w:rsidRPr="000739E0">
        <w:rPr>
          <w:rFonts w:ascii="Times New Roman" w:hAnsi="Times New Roman" w:cs="Times New Roman"/>
          <w:color w:val="000000" w:themeColor="text1"/>
          <w:sz w:val="48"/>
          <w:szCs w:val="48"/>
        </w:rPr>
        <w:t>[PROPOSING CLU(S)]</w:t>
      </w:r>
    </w:p>
    <w:p w14:paraId="564DAD14" w14:textId="77777777" w:rsidR="00FE1C59" w:rsidRPr="000739E0" w:rsidRDefault="00FE1C59" w:rsidP="00FE1C59">
      <w:pPr>
        <w:pStyle w:val="NoSpacing"/>
        <w:spacing w:before="120"/>
        <w:jc w:val="center"/>
        <w:rPr>
          <w:rFonts w:ascii="Times New Roman" w:hAnsi="Times New Roman" w:cs="Times New Roman"/>
          <w:color w:val="000000" w:themeColor="text1"/>
          <w:sz w:val="48"/>
          <w:szCs w:val="48"/>
        </w:rPr>
      </w:pPr>
      <w:r w:rsidRPr="000739E0">
        <w:rPr>
          <w:rFonts w:ascii="Times New Roman" w:hAnsi="Times New Roman" w:cs="Times New Roman"/>
          <w:color w:val="000000" w:themeColor="text1"/>
          <w:sz w:val="48"/>
          <w:szCs w:val="48"/>
        </w:rPr>
        <w:t>[PROPOSING SCHOOL(S)]</w:t>
      </w:r>
    </w:p>
    <w:p w14:paraId="7CF5C489" w14:textId="77777777" w:rsidR="00FE1C59" w:rsidRPr="000739E0" w:rsidRDefault="00FE1C59" w:rsidP="00FE1C59">
      <w:pPr>
        <w:pStyle w:val="NoSpacing"/>
        <w:spacing w:before="120"/>
        <w:jc w:val="center"/>
        <w:rPr>
          <w:rFonts w:ascii="Times New Roman" w:hAnsi="Times New Roman" w:cs="Times New Roman"/>
          <w:color w:val="000000" w:themeColor="text1"/>
          <w:sz w:val="48"/>
          <w:szCs w:val="48"/>
        </w:rPr>
      </w:pPr>
      <w:r w:rsidRPr="000739E0">
        <w:rPr>
          <w:rFonts w:ascii="Times New Roman" w:hAnsi="Times New Roman" w:cs="Times New Roman"/>
          <w:color w:val="000000" w:themeColor="text1"/>
          <w:sz w:val="48"/>
          <w:szCs w:val="48"/>
        </w:rPr>
        <w:t>[PROPOSING DEPARTMENT(S)]</w:t>
      </w:r>
    </w:p>
    <w:p w14:paraId="7B81A7AA" w14:textId="77777777" w:rsidR="00FE1C59" w:rsidRPr="000739E0" w:rsidRDefault="00FE1C59" w:rsidP="00FE1C59">
      <w:pPr>
        <w:pStyle w:val="NoSpacing"/>
        <w:spacing w:before="120"/>
        <w:jc w:val="center"/>
        <w:rPr>
          <w:rFonts w:ascii="Times New Roman" w:hAnsi="Times New Roman" w:cs="Times New Roman"/>
          <w:color w:val="000000" w:themeColor="text1"/>
          <w:sz w:val="48"/>
          <w:szCs w:val="48"/>
        </w:rPr>
      </w:pPr>
      <w:r w:rsidRPr="000739E0">
        <w:rPr>
          <w:rFonts w:ascii="Times New Roman" w:hAnsi="Times New Roman" w:cs="Times New Roman"/>
          <w:color w:val="000000" w:themeColor="text1"/>
          <w:sz w:val="48"/>
          <w:szCs w:val="48"/>
        </w:rPr>
        <w:t>[DATE]</w:t>
      </w:r>
    </w:p>
    <w:p w14:paraId="380A142D" w14:textId="77777777" w:rsidR="00FE1C59" w:rsidRDefault="00FE1C59" w:rsidP="00FE1C59"/>
    <w:p w14:paraId="75B4E014" w14:textId="77777777" w:rsidR="00FE1C59" w:rsidRDefault="00FE1C59" w:rsidP="00FE1C59">
      <w:pPr>
        <w:pStyle w:val="xparagraph"/>
        <w:spacing w:before="0" w:beforeAutospacing="0" w:after="0" w:afterAutospacing="0"/>
        <w:textAlignment w:val="baseline"/>
        <w:rPr>
          <w:rStyle w:val="xnormaltextrun"/>
        </w:rPr>
      </w:pPr>
    </w:p>
    <w:p w14:paraId="37056863" w14:textId="77777777" w:rsidR="00FE1C59" w:rsidRDefault="00FE1C59" w:rsidP="00FE1C59">
      <w:pPr>
        <w:pStyle w:val="xparagraph"/>
        <w:spacing w:before="0" w:beforeAutospacing="0" w:after="0" w:afterAutospacing="0"/>
        <w:textAlignment w:val="baseline"/>
        <w:rPr>
          <w:rStyle w:val="xnormaltextrun"/>
        </w:rPr>
      </w:pPr>
    </w:p>
    <w:p w14:paraId="65826106" w14:textId="77777777" w:rsidR="00FE1C59" w:rsidRDefault="00FE1C59" w:rsidP="00FE1C59">
      <w:pPr>
        <w:pStyle w:val="xparagraph"/>
        <w:spacing w:before="0" w:beforeAutospacing="0" w:after="0" w:afterAutospacing="0"/>
        <w:textAlignment w:val="baseline"/>
      </w:pPr>
      <w:r>
        <w:rPr>
          <w:rStyle w:val="xnormaltextrun"/>
        </w:rPr>
        <w:t xml:space="preserve">The evolution of academic programs at Rutgers is critical to the university and the needs of students, faculty, and the citizens of the State of New Jersey.  The Office of the Executive Vice President for Academic Affairs </w:t>
      </w:r>
      <w:r>
        <w:rPr>
          <w:rStyle w:val="xnormaltextrun"/>
          <w:color w:val="000000"/>
        </w:rPr>
        <w:t xml:space="preserve">supports this through a university-wide </w:t>
      </w:r>
      <w:r w:rsidRPr="005F1E6D">
        <w:rPr>
          <w:rStyle w:val="xnormaltextrun"/>
          <w:i/>
          <w:iCs/>
          <w:color w:val="000000"/>
        </w:rPr>
        <w:t>Academic P</w:t>
      </w:r>
      <w:r>
        <w:rPr>
          <w:rStyle w:val="xnormaltextrun"/>
          <w:i/>
          <w:iCs/>
          <w:color w:val="000000"/>
        </w:rPr>
        <w:t>rogram Approval Process</w:t>
      </w:r>
      <w:r>
        <w:rPr>
          <w:rStyle w:val="xnormaltextrun"/>
          <w:color w:val="000000"/>
        </w:rPr>
        <w:t xml:space="preserve"> ensuring appropriate input, accountability, and decision-making at multiple levels to promote:</w:t>
      </w:r>
    </w:p>
    <w:p w14:paraId="55D112D2" w14:textId="77777777" w:rsidR="00FE1C59" w:rsidRDefault="00FE1C59" w:rsidP="00FE1C59">
      <w:pPr>
        <w:pStyle w:val="xparagraph"/>
        <w:numPr>
          <w:ilvl w:val="0"/>
          <w:numId w:val="6"/>
        </w:numPr>
        <w:textAlignment w:val="baseline"/>
        <w:rPr>
          <w:rFonts w:eastAsia="Times New Roman"/>
        </w:rPr>
      </w:pPr>
      <w:r>
        <w:rPr>
          <w:rStyle w:val="xnormaltextrun"/>
          <w:rFonts w:eastAsia="Times New Roman"/>
          <w:color w:val="000000"/>
        </w:rPr>
        <w:t xml:space="preserve">Academic </w:t>
      </w:r>
      <w:proofErr w:type="gramStart"/>
      <w:r>
        <w:rPr>
          <w:rStyle w:val="xnormaltextrun"/>
          <w:rFonts w:eastAsia="Times New Roman"/>
          <w:color w:val="000000"/>
        </w:rPr>
        <w:t>excellence;</w:t>
      </w:r>
      <w:proofErr w:type="gramEnd"/>
    </w:p>
    <w:p w14:paraId="50CBF4DB" w14:textId="77777777" w:rsidR="00FE1C59" w:rsidRDefault="00FE1C59" w:rsidP="00FE1C59">
      <w:pPr>
        <w:pStyle w:val="xparagraph"/>
        <w:numPr>
          <w:ilvl w:val="0"/>
          <w:numId w:val="6"/>
        </w:numPr>
        <w:textAlignment w:val="baseline"/>
        <w:rPr>
          <w:rFonts w:eastAsia="Times New Roman"/>
        </w:rPr>
      </w:pPr>
      <w:r>
        <w:rPr>
          <w:rStyle w:val="xnormaltextrun"/>
          <w:rFonts w:eastAsia="Times New Roman"/>
          <w:color w:val="000000"/>
        </w:rPr>
        <w:t>Optimal impact on the Rutgers’ community</w:t>
      </w:r>
      <w:r>
        <w:rPr>
          <w:rStyle w:val="xnormaltextrun"/>
          <w:rFonts w:eastAsia="Times New Roman"/>
        </w:rPr>
        <w:t xml:space="preserve"> </w:t>
      </w:r>
      <w:r w:rsidRPr="005F1E6D">
        <w:rPr>
          <w:rStyle w:val="xnormaltextrun"/>
          <w:rFonts w:eastAsia="Times New Roman"/>
          <w:color w:val="000000"/>
        </w:rPr>
        <w:t xml:space="preserve">and broader statewide </w:t>
      </w:r>
      <w:proofErr w:type="gramStart"/>
      <w:r w:rsidRPr="005F1E6D">
        <w:rPr>
          <w:rStyle w:val="xnormaltextrun"/>
          <w:rFonts w:eastAsia="Times New Roman"/>
          <w:color w:val="000000"/>
        </w:rPr>
        <w:t>citizenry</w:t>
      </w:r>
      <w:r>
        <w:rPr>
          <w:rStyle w:val="xnormaltextrun"/>
          <w:rFonts w:eastAsia="Times New Roman"/>
          <w:color w:val="000000"/>
        </w:rPr>
        <w:t>;</w:t>
      </w:r>
      <w:proofErr w:type="gramEnd"/>
    </w:p>
    <w:p w14:paraId="3B7D44FC" w14:textId="77777777" w:rsidR="00FE1C59" w:rsidRDefault="00FE1C59" w:rsidP="00FE1C59">
      <w:pPr>
        <w:pStyle w:val="xparagraph"/>
        <w:numPr>
          <w:ilvl w:val="0"/>
          <w:numId w:val="6"/>
        </w:numPr>
        <w:textAlignment w:val="baseline"/>
        <w:rPr>
          <w:rFonts w:eastAsia="Times New Roman"/>
        </w:rPr>
      </w:pPr>
      <w:r>
        <w:rPr>
          <w:rStyle w:val="xnormaltextrun"/>
          <w:rFonts w:eastAsia="Times New Roman"/>
          <w:color w:val="000000"/>
        </w:rPr>
        <w:t xml:space="preserve">Alignment with strategic academic </w:t>
      </w:r>
      <w:proofErr w:type="gramStart"/>
      <w:r>
        <w:rPr>
          <w:rStyle w:val="xnormaltextrun"/>
          <w:rFonts w:eastAsia="Times New Roman"/>
          <w:color w:val="000000"/>
        </w:rPr>
        <w:t>priorities;</w:t>
      </w:r>
      <w:proofErr w:type="gramEnd"/>
    </w:p>
    <w:p w14:paraId="4FCC3FB4" w14:textId="77777777" w:rsidR="00FE1C59" w:rsidRDefault="00FE1C59" w:rsidP="00FE1C59">
      <w:pPr>
        <w:pStyle w:val="xparagraph"/>
        <w:numPr>
          <w:ilvl w:val="0"/>
          <w:numId w:val="6"/>
        </w:numPr>
        <w:textAlignment w:val="baseline"/>
        <w:rPr>
          <w:rFonts w:eastAsia="Times New Roman"/>
        </w:rPr>
      </w:pPr>
      <w:r>
        <w:rPr>
          <w:rStyle w:val="xnormaltextrun"/>
          <w:rFonts w:eastAsia="Times New Roman"/>
          <w:color w:val="000000"/>
        </w:rPr>
        <w:t>Commitment to educational access, diversity, equity, and inclusion; and</w:t>
      </w:r>
    </w:p>
    <w:p w14:paraId="69B4B328" w14:textId="77777777" w:rsidR="00FE1C59" w:rsidRDefault="00FE1C59" w:rsidP="00FE1C59">
      <w:pPr>
        <w:pStyle w:val="xparagraph"/>
        <w:numPr>
          <w:ilvl w:val="0"/>
          <w:numId w:val="6"/>
        </w:numPr>
        <w:textAlignment w:val="baseline"/>
      </w:pPr>
      <w:r w:rsidRPr="005F1E6D">
        <w:rPr>
          <w:rStyle w:val="xnormaltextrun"/>
          <w:rFonts w:eastAsia="Times New Roman"/>
          <w:color w:val="000000"/>
        </w:rPr>
        <w:t>Effective and strategic use of university resources.</w:t>
      </w:r>
    </w:p>
    <w:p w14:paraId="5449EC68" w14:textId="77777777" w:rsidR="00FE1C59" w:rsidRDefault="00FE1C59" w:rsidP="00FE1C59">
      <w:pPr>
        <w:spacing w:after="0" w:line="240" w:lineRule="auto"/>
        <w:rPr>
          <w:rFonts w:eastAsia="Times New Roman"/>
          <w:color w:val="000000"/>
        </w:rPr>
      </w:pPr>
    </w:p>
    <w:p w14:paraId="47BBF68F" w14:textId="77777777" w:rsidR="00FE1C59" w:rsidRDefault="00FE1C59">
      <w:pPr>
        <w:rPr>
          <w:rFonts w:ascii="Times New Roman" w:hAnsi="Times New Roman" w:cs="Times New Roman"/>
          <w:b/>
          <w:bCs/>
          <w:szCs w:val="24"/>
        </w:rPr>
      </w:pPr>
      <w:r>
        <w:rPr>
          <w:rFonts w:ascii="Times New Roman" w:hAnsi="Times New Roman" w:cs="Times New Roman"/>
          <w:b/>
          <w:bCs/>
          <w:szCs w:val="24"/>
        </w:rPr>
        <w:br w:type="page"/>
      </w:r>
    </w:p>
    <w:p w14:paraId="264C5171" w14:textId="50FF6AE6" w:rsidR="00FE1C59" w:rsidRDefault="00FE1C59" w:rsidP="00575538">
      <w:pPr>
        <w:tabs>
          <w:tab w:val="left" w:pos="960"/>
        </w:tabs>
        <w:spacing w:after="0" w:line="240" w:lineRule="auto"/>
        <w:jc w:val="center"/>
        <w:rPr>
          <w:rFonts w:ascii="Times New Roman" w:hAnsi="Times New Roman" w:cs="Times New Roman"/>
          <w:b/>
          <w:bCs/>
          <w:szCs w:val="24"/>
        </w:rPr>
      </w:pPr>
      <w:r w:rsidRPr="003165CC">
        <w:rPr>
          <w:rFonts w:ascii="Times New Roman" w:hAnsi="Times New Roman" w:cs="Times New Roman"/>
          <w:b/>
          <w:bCs/>
          <w:szCs w:val="24"/>
        </w:rPr>
        <w:lastRenderedPageBreak/>
        <w:t>Request Form</w:t>
      </w:r>
      <w:r>
        <w:rPr>
          <w:rFonts w:ascii="Times New Roman" w:hAnsi="Times New Roman" w:cs="Times New Roman"/>
          <w:b/>
          <w:bCs/>
          <w:szCs w:val="24"/>
        </w:rPr>
        <w:t xml:space="preserve"> to </w:t>
      </w:r>
    </w:p>
    <w:p w14:paraId="4291159B" w14:textId="0F249C6B" w:rsidR="00C74AC2" w:rsidRDefault="00016961" w:rsidP="00575538">
      <w:pPr>
        <w:tabs>
          <w:tab w:val="left" w:pos="960"/>
        </w:tabs>
        <w:spacing w:after="0" w:line="240" w:lineRule="auto"/>
        <w:jc w:val="center"/>
        <w:rPr>
          <w:rFonts w:ascii="Times New Roman" w:hAnsi="Times New Roman" w:cs="Times New Roman"/>
          <w:b/>
          <w:bCs/>
          <w:szCs w:val="24"/>
        </w:rPr>
      </w:pPr>
      <w:r>
        <w:rPr>
          <w:rFonts w:ascii="Times New Roman" w:hAnsi="Times New Roman" w:cs="Times New Roman"/>
          <w:b/>
          <w:bCs/>
          <w:szCs w:val="24"/>
        </w:rPr>
        <w:t xml:space="preserve">Move Existing </w:t>
      </w:r>
      <w:r w:rsidR="00D629D5">
        <w:rPr>
          <w:rFonts w:ascii="Times New Roman" w:hAnsi="Times New Roman" w:cs="Times New Roman"/>
          <w:b/>
          <w:bCs/>
          <w:szCs w:val="24"/>
        </w:rPr>
        <w:t xml:space="preserve">In-Person </w:t>
      </w:r>
      <w:r w:rsidR="00D034D1">
        <w:rPr>
          <w:rFonts w:ascii="Times New Roman" w:hAnsi="Times New Roman" w:cs="Times New Roman"/>
          <w:b/>
          <w:bCs/>
          <w:szCs w:val="24"/>
        </w:rPr>
        <w:t>Program</w:t>
      </w:r>
      <w:r>
        <w:rPr>
          <w:rFonts w:ascii="Times New Roman" w:hAnsi="Times New Roman" w:cs="Times New Roman"/>
          <w:b/>
          <w:bCs/>
          <w:szCs w:val="24"/>
        </w:rPr>
        <w:t xml:space="preserve"> to Fully Online </w:t>
      </w:r>
      <w:r w:rsidR="007D6EB4" w:rsidRPr="007D6EB4">
        <w:rPr>
          <w:rFonts w:ascii="Times New Roman" w:hAnsi="Times New Roman" w:cs="Times New Roman"/>
          <w:b/>
          <w:bCs/>
          <w:szCs w:val="24"/>
        </w:rPr>
        <w:t xml:space="preserve">or </w:t>
      </w:r>
      <w:r w:rsidR="003B339E">
        <w:rPr>
          <w:rFonts w:ascii="Times New Roman" w:hAnsi="Times New Roman" w:cs="Times New Roman"/>
          <w:b/>
          <w:bCs/>
          <w:szCs w:val="24"/>
        </w:rPr>
        <w:t>Off-</w:t>
      </w:r>
      <w:r w:rsidR="00FF1B03">
        <w:rPr>
          <w:rFonts w:ascii="Times New Roman" w:hAnsi="Times New Roman" w:cs="Times New Roman"/>
          <w:b/>
          <w:bCs/>
          <w:szCs w:val="24"/>
        </w:rPr>
        <w:t>Site</w:t>
      </w:r>
    </w:p>
    <w:p w14:paraId="723218AB" w14:textId="3A82CDB6" w:rsidR="008C77C1" w:rsidRDefault="008C77C1" w:rsidP="00575538">
      <w:pPr>
        <w:tabs>
          <w:tab w:val="left" w:pos="960"/>
        </w:tabs>
        <w:spacing w:after="0" w:line="240" w:lineRule="auto"/>
        <w:jc w:val="center"/>
        <w:rPr>
          <w:rFonts w:ascii="Times New Roman" w:hAnsi="Times New Roman" w:cs="Times New Roman"/>
          <w:b/>
          <w:bCs/>
          <w:szCs w:val="24"/>
        </w:rPr>
      </w:pPr>
      <w:r>
        <w:rPr>
          <w:rFonts w:ascii="Times New Roman" w:hAnsi="Times New Roman" w:cs="Times New Roman"/>
          <w:b/>
          <w:bCs/>
          <w:szCs w:val="24"/>
        </w:rPr>
        <w:t>or</w:t>
      </w:r>
    </w:p>
    <w:p w14:paraId="30CF0C7A" w14:textId="29F29C09" w:rsidR="009700C2" w:rsidRDefault="007D6EB4" w:rsidP="00575538">
      <w:pPr>
        <w:tabs>
          <w:tab w:val="left" w:pos="960"/>
        </w:tabs>
        <w:spacing w:after="0" w:line="240" w:lineRule="auto"/>
        <w:jc w:val="center"/>
        <w:rPr>
          <w:rFonts w:ascii="Times New Roman" w:hAnsi="Times New Roman" w:cs="Times New Roman"/>
          <w:b/>
          <w:bCs/>
          <w:szCs w:val="24"/>
        </w:rPr>
      </w:pPr>
      <w:r w:rsidRPr="007D6EB4">
        <w:rPr>
          <w:rFonts w:ascii="Times New Roman" w:hAnsi="Times New Roman" w:cs="Times New Roman"/>
          <w:b/>
          <w:bCs/>
          <w:szCs w:val="24"/>
        </w:rPr>
        <w:t>Add a New Fully Online</w:t>
      </w:r>
      <w:r w:rsidR="000A04ED">
        <w:rPr>
          <w:rFonts w:ascii="Times New Roman" w:hAnsi="Times New Roman" w:cs="Times New Roman"/>
          <w:b/>
          <w:bCs/>
          <w:szCs w:val="24"/>
        </w:rPr>
        <w:t xml:space="preserve"> or Off-Site</w:t>
      </w:r>
      <w:r w:rsidRPr="007D6EB4">
        <w:rPr>
          <w:rFonts w:ascii="Times New Roman" w:hAnsi="Times New Roman" w:cs="Times New Roman"/>
          <w:b/>
          <w:bCs/>
          <w:szCs w:val="24"/>
        </w:rPr>
        <w:t xml:space="preserve"> Option/Track/Concentration to an Existing Degree Program</w:t>
      </w:r>
    </w:p>
    <w:p w14:paraId="696F1EC1" w14:textId="77777777" w:rsidR="00575538" w:rsidRPr="00045590" w:rsidRDefault="00575538" w:rsidP="00575538">
      <w:pPr>
        <w:tabs>
          <w:tab w:val="left" w:pos="960"/>
        </w:tabs>
        <w:spacing w:after="0" w:line="240" w:lineRule="auto"/>
        <w:jc w:val="center"/>
        <w:rPr>
          <w:rFonts w:ascii="Times New Roman" w:hAnsi="Times New Roman" w:cs="Times New Roman"/>
          <w:b/>
          <w:bCs/>
          <w:szCs w:val="24"/>
        </w:rPr>
      </w:pPr>
    </w:p>
    <w:p w14:paraId="04B0E0B3" w14:textId="01410D58" w:rsidR="00D629D5" w:rsidRDefault="00D629D5" w:rsidP="00EC658A">
      <w:pPr>
        <w:rPr>
          <w:rFonts w:ascii="Times New Roman" w:hAnsi="Times New Roman" w:cs="Times New Roman"/>
          <w:noProof/>
        </w:rPr>
      </w:pPr>
      <w:r>
        <w:rPr>
          <w:rFonts w:ascii="Times New Roman" w:hAnsi="Times New Roman" w:cs="Times New Roman"/>
          <w:noProof/>
        </w:rPr>
        <w:t xml:space="preserve">During the initial stages of a request to move an existing </w:t>
      </w:r>
      <w:r w:rsidR="00135BD0">
        <w:rPr>
          <w:rFonts w:ascii="Times New Roman" w:hAnsi="Times New Roman" w:cs="Times New Roman"/>
          <w:noProof/>
        </w:rPr>
        <w:t>in-person program to fully</w:t>
      </w:r>
      <w:r>
        <w:rPr>
          <w:rFonts w:ascii="Times New Roman" w:hAnsi="Times New Roman" w:cs="Times New Roman"/>
          <w:noProof/>
        </w:rPr>
        <w:t xml:space="preserve"> online</w:t>
      </w:r>
      <w:r w:rsidR="001F3ACC">
        <w:rPr>
          <w:rFonts w:ascii="Times New Roman" w:hAnsi="Times New Roman" w:cs="Times New Roman"/>
          <w:noProof/>
        </w:rPr>
        <w:t xml:space="preserve"> or </w:t>
      </w:r>
      <w:r w:rsidR="00B83EAA">
        <w:rPr>
          <w:rFonts w:ascii="Times New Roman" w:hAnsi="Times New Roman" w:cs="Times New Roman"/>
          <w:noProof/>
        </w:rPr>
        <w:t xml:space="preserve">off-site or </w:t>
      </w:r>
      <w:r w:rsidR="001F3ACC">
        <w:rPr>
          <w:rFonts w:ascii="Times New Roman" w:hAnsi="Times New Roman" w:cs="Times New Roman"/>
          <w:noProof/>
        </w:rPr>
        <w:t>add a new fully online</w:t>
      </w:r>
      <w:r w:rsidR="000A04ED">
        <w:rPr>
          <w:rFonts w:ascii="Times New Roman" w:hAnsi="Times New Roman" w:cs="Times New Roman"/>
          <w:noProof/>
        </w:rPr>
        <w:t xml:space="preserve"> or off-site</w:t>
      </w:r>
      <w:r w:rsidR="001F3ACC">
        <w:rPr>
          <w:rFonts w:ascii="Times New Roman" w:hAnsi="Times New Roman" w:cs="Times New Roman"/>
          <w:noProof/>
        </w:rPr>
        <w:t xml:space="preserve"> option/track/concentration to an existing degree program</w:t>
      </w:r>
      <w:r>
        <w:rPr>
          <w:rFonts w:ascii="Times New Roman" w:hAnsi="Times New Roman" w:cs="Times New Roman"/>
          <w:noProof/>
        </w:rPr>
        <w:t>, the chancellor or their designee must complete an in</w:t>
      </w:r>
      <w:r w:rsidR="00D07E16">
        <w:rPr>
          <w:rFonts w:ascii="Times New Roman" w:hAnsi="Times New Roman" w:cs="Times New Roman"/>
          <w:noProof/>
        </w:rPr>
        <w:t>s</w:t>
      </w:r>
      <w:r>
        <w:rPr>
          <w:rFonts w:ascii="Times New Roman" w:hAnsi="Times New Roman" w:cs="Times New Roman"/>
          <w:noProof/>
        </w:rPr>
        <w:t xml:space="preserve">titutional </w:t>
      </w:r>
      <w:hyperlink r:id="rId12" w:history="1">
        <w:r w:rsidRPr="00F0470E">
          <w:rPr>
            <w:rStyle w:val="Hyperlink"/>
            <w:rFonts w:ascii="Times New Roman" w:hAnsi="Times New Roman" w:cs="Times New Roman"/>
            <w:noProof/>
          </w:rPr>
          <w:t>Notice of Intent (NOI)</w:t>
        </w:r>
      </w:hyperlink>
      <w:r>
        <w:rPr>
          <w:rFonts w:ascii="Times New Roman" w:hAnsi="Times New Roman" w:cs="Times New Roman"/>
          <w:noProof/>
        </w:rPr>
        <w:t xml:space="preserve"> once preliminary approval has been granted for the proposed change to move forward.</w:t>
      </w:r>
    </w:p>
    <w:p w14:paraId="3C20FFFF" w14:textId="4B482D65" w:rsidR="00EC658A" w:rsidRPr="002A3C7D" w:rsidRDefault="008F722A" w:rsidP="00EC658A">
      <w:pPr>
        <w:rPr>
          <w:rFonts w:ascii="Times New Roman" w:hAnsi="Times New Roman" w:cs="Times New Roman"/>
        </w:rPr>
      </w:pPr>
      <w:r>
        <w:rPr>
          <w:rFonts w:ascii="Times New Roman" w:hAnsi="Times New Roman" w:cs="Times New Roman"/>
          <w:noProof/>
        </w:rPr>
        <w:t>These</w:t>
      </w:r>
      <w:r w:rsidR="003C5003">
        <w:rPr>
          <w:rFonts w:ascii="Times New Roman" w:hAnsi="Times New Roman" w:cs="Times New Roman"/>
          <w:noProof/>
        </w:rPr>
        <w:t xml:space="preserve"> program change</w:t>
      </w:r>
      <w:r>
        <w:rPr>
          <w:rFonts w:ascii="Times New Roman" w:hAnsi="Times New Roman" w:cs="Times New Roman"/>
          <w:noProof/>
        </w:rPr>
        <w:t>s</w:t>
      </w:r>
      <w:r w:rsidR="00D629D5">
        <w:rPr>
          <w:rFonts w:ascii="Times New Roman" w:hAnsi="Times New Roman" w:cs="Times New Roman"/>
          <w:noProof/>
        </w:rPr>
        <w:t xml:space="preserve"> </w:t>
      </w:r>
      <w:r w:rsidR="00EC658A">
        <w:rPr>
          <w:rFonts w:ascii="Times New Roman" w:hAnsi="Times New Roman" w:cs="Times New Roman"/>
        </w:rPr>
        <w:t xml:space="preserve">require initial approval from the requesting academic unit’s </w:t>
      </w:r>
      <w:r w:rsidR="0072553D">
        <w:rPr>
          <w:rFonts w:ascii="Times New Roman" w:hAnsi="Times New Roman" w:cs="Times New Roman"/>
        </w:rPr>
        <w:t>F</w:t>
      </w:r>
      <w:r w:rsidR="00FC6E79">
        <w:rPr>
          <w:rFonts w:ascii="Times New Roman" w:hAnsi="Times New Roman" w:cs="Times New Roman"/>
        </w:rPr>
        <w:t xml:space="preserve">aculty, </w:t>
      </w:r>
      <w:r w:rsidR="00EC658A">
        <w:rPr>
          <w:rFonts w:ascii="Times New Roman" w:hAnsi="Times New Roman" w:cs="Times New Roman"/>
        </w:rPr>
        <w:t xml:space="preserve">Department Chair, Dean, and Chancellor. Following these approvals, </w:t>
      </w:r>
      <w:r w:rsidR="00D629D5">
        <w:rPr>
          <w:rFonts w:ascii="Times New Roman" w:hAnsi="Times New Roman" w:cs="Times New Roman"/>
        </w:rPr>
        <w:t>these</w:t>
      </w:r>
      <w:r w:rsidR="00EC658A">
        <w:rPr>
          <w:rFonts w:ascii="Times New Roman" w:hAnsi="Times New Roman" w:cs="Times New Roman"/>
        </w:rPr>
        <w:t xml:space="preserve"> requests are submitted to the Executive Vice President for Academic Affairs (EVPAA) for final review and approval. </w:t>
      </w:r>
    </w:p>
    <w:p w14:paraId="5909AAC8" w14:textId="7304E961" w:rsidR="00EC658A" w:rsidRDefault="00EC658A" w:rsidP="003B55D9">
      <w:pPr>
        <w:spacing w:after="0" w:line="240" w:lineRule="auto"/>
        <w:rPr>
          <w:rFonts w:ascii="Times New Roman" w:hAnsi="Times New Roman" w:cs="Times New Roman"/>
        </w:rPr>
      </w:pPr>
      <w:r w:rsidRPr="002A3C7D">
        <w:rPr>
          <w:rFonts w:ascii="Times New Roman" w:hAnsi="Times New Roman" w:cs="Times New Roman"/>
        </w:rPr>
        <w:t>Units</w:t>
      </w:r>
      <w:r>
        <w:rPr>
          <w:rFonts w:ascii="Times New Roman" w:hAnsi="Times New Roman" w:cs="Times New Roman"/>
        </w:rPr>
        <w:t xml:space="preserve"> seeking</w:t>
      </w:r>
      <w:r w:rsidRPr="002A3C7D">
        <w:rPr>
          <w:rFonts w:ascii="Times New Roman" w:hAnsi="Times New Roman" w:cs="Times New Roman"/>
        </w:rPr>
        <w:t xml:space="preserve"> </w:t>
      </w:r>
      <w:r w:rsidR="00D034D1">
        <w:rPr>
          <w:rFonts w:ascii="Times New Roman" w:hAnsi="Times New Roman" w:cs="Times New Roman"/>
        </w:rPr>
        <w:t xml:space="preserve">to </w:t>
      </w:r>
      <w:r w:rsidR="003C5003">
        <w:rPr>
          <w:rFonts w:ascii="Times New Roman" w:hAnsi="Times New Roman" w:cs="Times New Roman"/>
          <w:noProof/>
        </w:rPr>
        <w:t>ma</w:t>
      </w:r>
      <w:r w:rsidR="00A82834">
        <w:rPr>
          <w:rFonts w:ascii="Times New Roman" w:hAnsi="Times New Roman" w:cs="Times New Roman"/>
          <w:noProof/>
        </w:rPr>
        <w:t xml:space="preserve">ke </w:t>
      </w:r>
      <w:r w:rsidR="006E7B21">
        <w:rPr>
          <w:rFonts w:ascii="Times New Roman" w:hAnsi="Times New Roman" w:cs="Times New Roman"/>
          <w:noProof/>
        </w:rPr>
        <w:t>these</w:t>
      </w:r>
      <w:r w:rsidR="00A82834">
        <w:rPr>
          <w:rFonts w:ascii="Times New Roman" w:hAnsi="Times New Roman" w:cs="Times New Roman"/>
          <w:noProof/>
        </w:rPr>
        <w:t xml:space="preserve"> </w:t>
      </w:r>
      <w:r w:rsidR="00C300F7">
        <w:rPr>
          <w:rFonts w:ascii="Times New Roman" w:hAnsi="Times New Roman" w:cs="Times New Roman"/>
          <w:noProof/>
        </w:rPr>
        <w:t xml:space="preserve">types </w:t>
      </w:r>
      <w:r w:rsidR="002610E7">
        <w:rPr>
          <w:rFonts w:ascii="Times New Roman" w:hAnsi="Times New Roman" w:cs="Times New Roman"/>
          <w:noProof/>
        </w:rPr>
        <w:t xml:space="preserve">of </w:t>
      </w:r>
      <w:r w:rsidR="00A82834">
        <w:rPr>
          <w:rFonts w:ascii="Times New Roman" w:hAnsi="Times New Roman" w:cs="Times New Roman"/>
          <w:noProof/>
        </w:rPr>
        <w:t>program change</w:t>
      </w:r>
      <w:r w:rsidR="00C300F7">
        <w:rPr>
          <w:rFonts w:ascii="Times New Roman" w:hAnsi="Times New Roman" w:cs="Times New Roman"/>
          <w:noProof/>
        </w:rPr>
        <w:t>s</w:t>
      </w:r>
      <w:r w:rsidR="00D034D1">
        <w:rPr>
          <w:rFonts w:ascii="Times New Roman" w:hAnsi="Times New Roman" w:cs="Times New Roman"/>
        </w:rPr>
        <w:t xml:space="preserve"> </w:t>
      </w:r>
      <w:r w:rsidRPr="002A3C7D">
        <w:rPr>
          <w:rFonts w:ascii="Times New Roman" w:hAnsi="Times New Roman" w:cs="Times New Roman"/>
        </w:rPr>
        <w:t>should</w:t>
      </w:r>
      <w:r>
        <w:rPr>
          <w:rFonts w:ascii="Times New Roman" w:hAnsi="Times New Roman" w:cs="Times New Roman"/>
        </w:rPr>
        <w:t xml:space="preserve"> provide complete responses to the items in </w:t>
      </w:r>
      <w:r w:rsidRPr="002A3C7D">
        <w:rPr>
          <w:rFonts w:ascii="Times New Roman" w:hAnsi="Times New Roman" w:cs="Times New Roman"/>
          <w:b/>
          <w:bCs/>
        </w:rPr>
        <w:t>bold text</w:t>
      </w:r>
      <w:r>
        <w:rPr>
          <w:rFonts w:ascii="Times New Roman" w:hAnsi="Times New Roman" w:cs="Times New Roman"/>
        </w:rPr>
        <w:t xml:space="preserve"> below and </w:t>
      </w:r>
      <w:r w:rsidR="00EB1B56">
        <w:rPr>
          <w:rFonts w:ascii="Times New Roman" w:hAnsi="Times New Roman" w:cs="Times New Roman"/>
        </w:rPr>
        <w:t>submit</w:t>
      </w:r>
      <w:r w:rsidR="00423ABB">
        <w:rPr>
          <w:rFonts w:ascii="Times New Roman" w:hAnsi="Times New Roman" w:cs="Times New Roman"/>
        </w:rPr>
        <w:t xml:space="preserve"> the information to </w:t>
      </w:r>
      <w:r w:rsidR="00E417E8">
        <w:rPr>
          <w:rFonts w:ascii="Times New Roman" w:hAnsi="Times New Roman" w:cs="Times New Roman"/>
        </w:rPr>
        <w:t xml:space="preserve">the </w:t>
      </w:r>
      <w:r w:rsidR="00E417E8" w:rsidRPr="00C82FA0">
        <w:rPr>
          <w:rFonts w:ascii="Times New Roman" w:hAnsi="Times New Roman" w:cs="Times New Roman"/>
        </w:rPr>
        <w:t xml:space="preserve">Office of the </w:t>
      </w:r>
      <w:r w:rsidR="00E417E8">
        <w:rPr>
          <w:rFonts w:ascii="Times New Roman" w:hAnsi="Times New Roman" w:cs="Times New Roman"/>
        </w:rPr>
        <w:t xml:space="preserve">EVPAA </w:t>
      </w:r>
      <w:r w:rsidR="00C153AE">
        <w:rPr>
          <w:rFonts w:ascii="Times New Roman" w:hAnsi="Times New Roman" w:cs="Times New Roman"/>
        </w:rPr>
        <w:t>(</w:t>
      </w:r>
      <w:hyperlink r:id="rId13" w:history="1">
        <w:r w:rsidR="009F7EA3" w:rsidRPr="000E2138">
          <w:rPr>
            <w:rStyle w:val="Hyperlink"/>
            <w:rFonts w:ascii="Times New Roman" w:hAnsi="Times New Roman" w:cs="Times New Roman"/>
          </w:rPr>
          <w:t>academicplanning@oq.rutgers.edu</w:t>
        </w:r>
      </w:hyperlink>
      <w:r w:rsidR="00C153AE">
        <w:rPr>
          <w:rFonts w:ascii="Times New Roman" w:hAnsi="Times New Roman" w:cs="Times New Roman"/>
        </w:rPr>
        <w:t>)</w:t>
      </w:r>
      <w:r w:rsidR="00806CE8">
        <w:rPr>
          <w:rFonts w:ascii="Times New Roman" w:hAnsi="Times New Roman" w:cs="Times New Roman"/>
        </w:rPr>
        <w:t xml:space="preserve">. </w:t>
      </w:r>
      <w:r w:rsidR="00E75C85" w:rsidRPr="00C30813">
        <w:rPr>
          <w:rFonts w:ascii="Times New Roman" w:hAnsi="Times New Roman" w:cs="Times New Roman"/>
        </w:rPr>
        <w:t>Proposing units should delete the blue text upon entering responses.</w:t>
      </w:r>
      <w:r w:rsidR="00E75C85">
        <w:rPr>
          <w:rFonts w:ascii="Times New Roman" w:hAnsi="Times New Roman" w:cs="Times New Roman"/>
        </w:rPr>
        <w:t xml:space="preserve"> </w:t>
      </w:r>
      <w:r w:rsidR="001A080D">
        <w:rPr>
          <w:rFonts w:ascii="Times New Roman" w:hAnsi="Times New Roman" w:cs="Times New Roman"/>
        </w:rPr>
        <w:t xml:space="preserve">Please contact </w:t>
      </w:r>
      <w:r w:rsidR="00E417E8">
        <w:rPr>
          <w:rFonts w:ascii="Times New Roman" w:hAnsi="Times New Roman" w:cs="Times New Roman"/>
        </w:rPr>
        <w:t xml:space="preserve">the </w:t>
      </w:r>
      <w:r w:rsidR="00E417E8" w:rsidRPr="00C82FA0">
        <w:rPr>
          <w:rFonts w:ascii="Times New Roman" w:hAnsi="Times New Roman" w:cs="Times New Roman"/>
        </w:rPr>
        <w:t xml:space="preserve">Office of the </w:t>
      </w:r>
      <w:r w:rsidR="00E417E8">
        <w:rPr>
          <w:rFonts w:ascii="Times New Roman" w:hAnsi="Times New Roman" w:cs="Times New Roman"/>
        </w:rPr>
        <w:t xml:space="preserve">EVPAA </w:t>
      </w:r>
      <w:r w:rsidR="001A080D">
        <w:rPr>
          <w:rFonts w:ascii="Times New Roman" w:hAnsi="Times New Roman" w:cs="Times New Roman"/>
        </w:rPr>
        <w:t>if you have any questions</w:t>
      </w:r>
      <w:r w:rsidR="00E0038B">
        <w:rPr>
          <w:rFonts w:ascii="Times New Roman" w:hAnsi="Times New Roman" w:cs="Times New Roman"/>
        </w:rPr>
        <w:t>.</w:t>
      </w:r>
      <w:r w:rsidR="00E870A7">
        <w:rPr>
          <w:rFonts w:ascii="Times New Roman" w:hAnsi="Times New Roman" w:cs="Times New Roman"/>
        </w:rPr>
        <w:t xml:space="preserve"> </w:t>
      </w:r>
    </w:p>
    <w:p w14:paraId="34F508B6" w14:textId="77777777" w:rsidR="00A457BE" w:rsidRDefault="00A457BE" w:rsidP="003B55D9">
      <w:pPr>
        <w:spacing w:after="0" w:line="240" w:lineRule="auto"/>
        <w:rPr>
          <w:rFonts w:ascii="Times New Roman" w:hAnsi="Times New Roman" w:cs="Times New Roman"/>
        </w:rPr>
      </w:pPr>
    </w:p>
    <w:tbl>
      <w:tblPr>
        <w:tblStyle w:val="TableGrid"/>
        <w:tblW w:w="9447" w:type="dxa"/>
        <w:tblLook w:val="04A0" w:firstRow="1" w:lastRow="0" w:firstColumn="1" w:lastColumn="0" w:noHBand="0" w:noVBand="1"/>
      </w:tblPr>
      <w:tblGrid>
        <w:gridCol w:w="4765"/>
        <w:gridCol w:w="4682"/>
      </w:tblGrid>
      <w:tr w:rsidR="00460975" w14:paraId="1D1279E1" w14:textId="77777777" w:rsidTr="00460975">
        <w:trPr>
          <w:trHeight w:val="630"/>
        </w:trPr>
        <w:tc>
          <w:tcPr>
            <w:tcW w:w="4765" w:type="dxa"/>
          </w:tcPr>
          <w:p w14:paraId="3AF8266C" w14:textId="77777777" w:rsidR="00460975" w:rsidRDefault="00460975">
            <w:pPr>
              <w:rPr>
                <w:rFonts w:ascii="Times New Roman" w:hAnsi="Times New Roman" w:cs="Times New Roman"/>
                <w:b/>
                <w:bCs/>
                <w:sz w:val="24"/>
                <w:szCs w:val="24"/>
              </w:rPr>
            </w:pPr>
            <w:r>
              <w:rPr>
                <w:rFonts w:ascii="Times New Roman" w:hAnsi="Times New Roman" w:cs="Times New Roman"/>
                <w:b/>
                <w:bCs/>
                <w:sz w:val="24"/>
                <w:szCs w:val="24"/>
              </w:rPr>
              <w:t xml:space="preserve">Chancellor-Led Unit (CLU) </w:t>
            </w:r>
          </w:p>
        </w:tc>
        <w:tc>
          <w:tcPr>
            <w:tcW w:w="4682" w:type="dxa"/>
          </w:tcPr>
          <w:p w14:paraId="5CE6CB4F" w14:textId="77777777" w:rsidR="00460975" w:rsidRDefault="00460975">
            <w:pPr>
              <w:rPr>
                <w:rFonts w:ascii="Times New Roman" w:hAnsi="Times New Roman" w:cs="Times New Roman"/>
              </w:rPr>
            </w:pPr>
            <w:r w:rsidRPr="00546F92">
              <w:rPr>
                <w:rFonts w:cstheme="minorHAnsi"/>
                <w:color w:val="0066FF"/>
              </w:rPr>
              <w:t>Enter the name of the sponsoring CLU(s) – Camden, Newark, New Brunswick, and/or Rutgers Biomedical and Health Sciences.</w:t>
            </w:r>
          </w:p>
        </w:tc>
      </w:tr>
      <w:tr w:rsidR="00460975" w14:paraId="7C8E7546" w14:textId="77777777" w:rsidTr="00460975">
        <w:trPr>
          <w:trHeight w:val="630"/>
        </w:trPr>
        <w:tc>
          <w:tcPr>
            <w:tcW w:w="4765" w:type="dxa"/>
          </w:tcPr>
          <w:p w14:paraId="68DA80F5" w14:textId="77777777" w:rsidR="00460975" w:rsidRDefault="00460975">
            <w:pPr>
              <w:rPr>
                <w:rFonts w:ascii="Times New Roman" w:hAnsi="Times New Roman" w:cs="Times New Roman"/>
                <w:b/>
                <w:bCs/>
                <w:sz w:val="24"/>
                <w:szCs w:val="24"/>
              </w:rPr>
            </w:pPr>
            <w:r>
              <w:rPr>
                <w:rFonts w:ascii="Times New Roman" w:hAnsi="Times New Roman" w:cs="Times New Roman"/>
                <w:b/>
                <w:bCs/>
                <w:sz w:val="24"/>
                <w:szCs w:val="24"/>
              </w:rPr>
              <w:t>School/College</w:t>
            </w:r>
          </w:p>
        </w:tc>
        <w:tc>
          <w:tcPr>
            <w:tcW w:w="4682" w:type="dxa"/>
          </w:tcPr>
          <w:p w14:paraId="21921724" w14:textId="77777777" w:rsidR="00460975" w:rsidRDefault="00460975">
            <w:pPr>
              <w:rPr>
                <w:rFonts w:ascii="Times New Roman" w:hAnsi="Times New Roman" w:cs="Times New Roman"/>
              </w:rPr>
            </w:pPr>
            <w:r w:rsidRPr="00546F92">
              <w:rPr>
                <w:rFonts w:cstheme="minorHAnsi"/>
                <w:color w:val="0066FF"/>
              </w:rPr>
              <w:t>Enter the name of the sponsoring school</w:t>
            </w:r>
            <w:r>
              <w:rPr>
                <w:rFonts w:cstheme="minorHAnsi"/>
                <w:color w:val="0066FF"/>
              </w:rPr>
              <w:t>(s)</w:t>
            </w:r>
            <w:r w:rsidRPr="00546F92">
              <w:rPr>
                <w:rFonts w:cstheme="minorHAnsi"/>
                <w:color w:val="0066FF"/>
              </w:rPr>
              <w:t xml:space="preserve"> or college</w:t>
            </w:r>
            <w:r>
              <w:rPr>
                <w:rFonts w:cstheme="minorHAnsi"/>
                <w:color w:val="0066FF"/>
              </w:rPr>
              <w:t>(s)</w:t>
            </w:r>
            <w:r w:rsidRPr="00546F92">
              <w:rPr>
                <w:rFonts w:cstheme="minorHAnsi"/>
                <w:color w:val="0066FF"/>
              </w:rPr>
              <w:t>.</w:t>
            </w:r>
          </w:p>
        </w:tc>
      </w:tr>
      <w:tr w:rsidR="00460975" w14:paraId="412481E9" w14:textId="77777777" w:rsidTr="00460975">
        <w:trPr>
          <w:trHeight w:val="630"/>
        </w:trPr>
        <w:tc>
          <w:tcPr>
            <w:tcW w:w="4765" w:type="dxa"/>
          </w:tcPr>
          <w:p w14:paraId="0035FD4A" w14:textId="77777777" w:rsidR="00460975" w:rsidRDefault="00460975">
            <w:pPr>
              <w:rPr>
                <w:rFonts w:ascii="Times New Roman" w:hAnsi="Times New Roman" w:cs="Times New Roman"/>
                <w:b/>
                <w:bCs/>
                <w:sz w:val="24"/>
                <w:szCs w:val="24"/>
              </w:rPr>
            </w:pPr>
            <w:r>
              <w:rPr>
                <w:rFonts w:ascii="Times New Roman" w:hAnsi="Times New Roman" w:cs="Times New Roman"/>
                <w:b/>
                <w:bCs/>
                <w:sz w:val="24"/>
                <w:szCs w:val="24"/>
              </w:rPr>
              <w:t>Department</w:t>
            </w:r>
          </w:p>
        </w:tc>
        <w:tc>
          <w:tcPr>
            <w:tcW w:w="4682" w:type="dxa"/>
          </w:tcPr>
          <w:p w14:paraId="3242A0ED" w14:textId="303FC19B" w:rsidR="00460975" w:rsidRDefault="00460975">
            <w:pPr>
              <w:rPr>
                <w:rFonts w:ascii="Times New Roman" w:hAnsi="Times New Roman" w:cs="Times New Roman"/>
              </w:rPr>
            </w:pPr>
            <w:r w:rsidRPr="00546F92">
              <w:rPr>
                <w:rFonts w:cstheme="minorHAnsi"/>
                <w:color w:val="0066FF"/>
              </w:rPr>
              <w:t>Enter the name of the sponsoring department</w:t>
            </w:r>
            <w:r>
              <w:rPr>
                <w:rFonts w:cstheme="minorHAnsi"/>
                <w:color w:val="0066FF"/>
              </w:rPr>
              <w:t>(s)</w:t>
            </w:r>
            <w:r w:rsidR="007539EF">
              <w:rPr>
                <w:rFonts w:cstheme="minorHAnsi"/>
                <w:color w:val="0066FF"/>
              </w:rPr>
              <w:t>.</w:t>
            </w:r>
          </w:p>
        </w:tc>
      </w:tr>
      <w:tr w:rsidR="00460975" w14:paraId="0EB3370B" w14:textId="77777777" w:rsidTr="00460975">
        <w:trPr>
          <w:trHeight w:val="630"/>
        </w:trPr>
        <w:tc>
          <w:tcPr>
            <w:tcW w:w="4765" w:type="dxa"/>
          </w:tcPr>
          <w:p w14:paraId="30989964" w14:textId="77777777" w:rsidR="00460975" w:rsidRDefault="00460975">
            <w:pPr>
              <w:rPr>
                <w:rFonts w:ascii="Times New Roman" w:hAnsi="Times New Roman" w:cs="Times New Roman"/>
                <w:b/>
                <w:bCs/>
                <w:sz w:val="24"/>
                <w:szCs w:val="24"/>
              </w:rPr>
            </w:pPr>
            <w:r>
              <w:rPr>
                <w:rFonts w:ascii="Times New Roman" w:hAnsi="Times New Roman" w:cs="Times New Roman"/>
                <w:b/>
                <w:bCs/>
                <w:sz w:val="24"/>
                <w:szCs w:val="24"/>
              </w:rPr>
              <w:t>Program Title</w:t>
            </w:r>
          </w:p>
        </w:tc>
        <w:tc>
          <w:tcPr>
            <w:tcW w:w="4682" w:type="dxa"/>
          </w:tcPr>
          <w:p w14:paraId="694171AF" w14:textId="3D8CFA87" w:rsidR="00460975" w:rsidRDefault="00460975">
            <w:pPr>
              <w:rPr>
                <w:rFonts w:ascii="Times New Roman" w:hAnsi="Times New Roman" w:cs="Times New Roman"/>
              </w:rPr>
            </w:pPr>
            <w:r w:rsidRPr="00546F92">
              <w:rPr>
                <w:rFonts w:cstheme="minorHAnsi"/>
                <w:color w:val="0066FF"/>
              </w:rPr>
              <w:t xml:space="preserve">Enter the </w:t>
            </w:r>
            <w:r w:rsidR="00165276">
              <w:rPr>
                <w:rFonts w:cstheme="minorHAnsi"/>
                <w:color w:val="0066FF"/>
              </w:rPr>
              <w:t xml:space="preserve">full </w:t>
            </w:r>
            <w:r w:rsidRPr="00546F92">
              <w:rPr>
                <w:rFonts w:cstheme="minorHAnsi"/>
                <w:color w:val="0066FF"/>
              </w:rPr>
              <w:t>title of the</w:t>
            </w:r>
            <w:r w:rsidR="00135BD0">
              <w:rPr>
                <w:rFonts w:cstheme="minorHAnsi"/>
                <w:color w:val="0066FF"/>
              </w:rPr>
              <w:t xml:space="preserve"> </w:t>
            </w:r>
            <w:r w:rsidRPr="00546F92">
              <w:rPr>
                <w:rFonts w:cstheme="minorHAnsi"/>
                <w:color w:val="0066FF"/>
              </w:rPr>
              <w:t>program</w:t>
            </w:r>
            <w:r>
              <w:rPr>
                <w:rFonts w:cstheme="minorHAnsi"/>
                <w:color w:val="0066FF"/>
              </w:rPr>
              <w:t xml:space="preserve"> for which </w:t>
            </w:r>
            <w:r w:rsidR="007539EF">
              <w:rPr>
                <w:rFonts w:cstheme="minorHAnsi"/>
                <w:color w:val="0066FF"/>
              </w:rPr>
              <w:t xml:space="preserve">the </w:t>
            </w:r>
            <w:r>
              <w:rPr>
                <w:rFonts w:cstheme="minorHAnsi"/>
                <w:color w:val="0066FF"/>
              </w:rPr>
              <w:t>change is being requested</w:t>
            </w:r>
            <w:r w:rsidRPr="00546F92">
              <w:rPr>
                <w:rFonts w:cstheme="minorHAnsi"/>
                <w:color w:val="0066FF"/>
              </w:rPr>
              <w:t>.</w:t>
            </w:r>
          </w:p>
        </w:tc>
      </w:tr>
      <w:tr w:rsidR="00460975" w14:paraId="24644AE8" w14:textId="77777777" w:rsidTr="00460975">
        <w:trPr>
          <w:trHeight w:val="630"/>
        </w:trPr>
        <w:tc>
          <w:tcPr>
            <w:tcW w:w="4765" w:type="dxa"/>
          </w:tcPr>
          <w:p w14:paraId="0C536D20" w14:textId="77777777" w:rsidR="00460975" w:rsidRDefault="00460975">
            <w:pPr>
              <w:rPr>
                <w:rFonts w:ascii="Times New Roman" w:hAnsi="Times New Roman" w:cs="Times New Roman"/>
                <w:b/>
                <w:bCs/>
                <w:sz w:val="24"/>
                <w:szCs w:val="24"/>
              </w:rPr>
            </w:pPr>
            <w:r>
              <w:rPr>
                <w:rFonts w:ascii="Times New Roman" w:hAnsi="Times New Roman" w:cs="Times New Roman"/>
                <w:b/>
                <w:bCs/>
                <w:sz w:val="24"/>
                <w:szCs w:val="24"/>
              </w:rPr>
              <w:t>Degree Designation</w:t>
            </w:r>
          </w:p>
        </w:tc>
        <w:tc>
          <w:tcPr>
            <w:tcW w:w="4682" w:type="dxa"/>
          </w:tcPr>
          <w:p w14:paraId="778E2D14" w14:textId="77777777" w:rsidR="00460975" w:rsidRDefault="00460975">
            <w:pPr>
              <w:rPr>
                <w:rFonts w:ascii="Times New Roman" w:hAnsi="Times New Roman" w:cs="Times New Roman"/>
              </w:rPr>
            </w:pPr>
            <w:r>
              <w:rPr>
                <w:rStyle w:val="normaltextrun"/>
                <w:rFonts w:ascii="Calibri" w:hAnsi="Calibri" w:cs="Calibri"/>
                <w:color w:val="0066FF"/>
                <w:shd w:val="clear" w:color="auto" w:fill="FFFFFF"/>
              </w:rPr>
              <w:t>Enter the designation of the degree program, such as Bachelor of Arts or Doctor of Philosophy.</w:t>
            </w:r>
            <w:r>
              <w:rPr>
                <w:rStyle w:val="eop"/>
                <w:rFonts w:ascii="Calibri" w:hAnsi="Calibri" w:cs="Calibri"/>
                <w:color w:val="0066FF"/>
                <w:shd w:val="clear" w:color="auto" w:fill="FFFFFF"/>
              </w:rPr>
              <w:t> </w:t>
            </w:r>
          </w:p>
        </w:tc>
      </w:tr>
      <w:tr w:rsidR="007539EF" w14:paraId="1C8EACFD" w14:textId="77777777" w:rsidTr="00460975">
        <w:trPr>
          <w:trHeight w:val="630"/>
        </w:trPr>
        <w:tc>
          <w:tcPr>
            <w:tcW w:w="4765" w:type="dxa"/>
          </w:tcPr>
          <w:p w14:paraId="18608010" w14:textId="77777777" w:rsidR="007539EF" w:rsidRDefault="007539EF" w:rsidP="007539EF">
            <w:pPr>
              <w:rPr>
                <w:rFonts w:ascii="Times New Roman" w:hAnsi="Times New Roman" w:cs="Times New Roman"/>
                <w:b/>
                <w:bCs/>
                <w:sz w:val="24"/>
                <w:szCs w:val="24"/>
              </w:rPr>
            </w:pPr>
            <w:r>
              <w:rPr>
                <w:rFonts w:ascii="Times New Roman" w:hAnsi="Times New Roman" w:cs="Times New Roman"/>
                <w:b/>
                <w:bCs/>
                <w:sz w:val="24"/>
                <w:szCs w:val="24"/>
              </w:rPr>
              <w:t xml:space="preserve">Proposed Effective Term of Change </w:t>
            </w:r>
          </w:p>
          <w:p w14:paraId="5614B61B" w14:textId="491D9252" w:rsidR="007539EF" w:rsidRDefault="007539EF" w:rsidP="007539EF">
            <w:pPr>
              <w:rPr>
                <w:rFonts w:ascii="Times New Roman" w:hAnsi="Times New Roman" w:cs="Times New Roman"/>
                <w:b/>
                <w:bCs/>
                <w:sz w:val="24"/>
                <w:szCs w:val="24"/>
              </w:rPr>
            </w:pPr>
            <w:r w:rsidRPr="0094024E">
              <w:rPr>
                <w:rFonts w:ascii="Times New Roman" w:hAnsi="Times New Roman" w:cs="Times New Roman"/>
              </w:rPr>
              <w:t>(e.g., Fall, 2025)</w:t>
            </w:r>
          </w:p>
        </w:tc>
        <w:tc>
          <w:tcPr>
            <w:tcW w:w="4682" w:type="dxa"/>
          </w:tcPr>
          <w:p w14:paraId="739B0152" w14:textId="0E832996" w:rsidR="007539EF" w:rsidRDefault="007539EF" w:rsidP="007539EF">
            <w:pPr>
              <w:rPr>
                <w:rStyle w:val="normaltextrun"/>
                <w:rFonts w:ascii="Calibri" w:hAnsi="Calibri" w:cs="Calibri"/>
                <w:color w:val="0066FF"/>
                <w:shd w:val="clear" w:color="auto" w:fill="FFFFFF"/>
              </w:rPr>
            </w:pPr>
            <w:r>
              <w:rPr>
                <w:rStyle w:val="normaltextrun"/>
                <w:rFonts w:ascii="Calibri" w:hAnsi="Calibri" w:cs="Calibri"/>
                <w:color w:val="0066FF"/>
                <w:bdr w:val="none" w:sz="0" w:space="0" w:color="auto" w:frame="1"/>
              </w:rPr>
              <w:t>Enter the proposed semester and year in which the proposed change will become effective.</w:t>
            </w:r>
          </w:p>
        </w:tc>
      </w:tr>
      <w:tr w:rsidR="007D7CC1" w14:paraId="6BED20C1" w14:textId="77777777" w:rsidTr="00460975">
        <w:trPr>
          <w:trHeight w:val="630"/>
        </w:trPr>
        <w:tc>
          <w:tcPr>
            <w:tcW w:w="4765" w:type="dxa"/>
          </w:tcPr>
          <w:p w14:paraId="286636FA" w14:textId="3C375608" w:rsidR="007D7CC1" w:rsidRDefault="00D32AAB" w:rsidP="007539EF">
            <w:pPr>
              <w:rPr>
                <w:rFonts w:ascii="Times New Roman" w:hAnsi="Times New Roman" w:cs="Times New Roman"/>
                <w:b/>
                <w:bCs/>
                <w:sz w:val="24"/>
                <w:szCs w:val="24"/>
              </w:rPr>
            </w:pPr>
            <w:r w:rsidRPr="00D32AAB">
              <w:rPr>
                <w:rFonts w:ascii="Times New Roman" w:hAnsi="Times New Roman" w:cs="Times New Roman"/>
                <w:b/>
                <w:bCs/>
                <w:sz w:val="24"/>
                <w:szCs w:val="24"/>
              </w:rPr>
              <w:t>Location</w:t>
            </w:r>
          </w:p>
        </w:tc>
        <w:tc>
          <w:tcPr>
            <w:tcW w:w="4682" w:type="dxa"/>
          </w:tcPr>
          <w:p w14:paraId="7457EB5C" w14:textId="448914EE" w:rsidR="007D7CC1" w:rsidRDefault="009C1F3B" w:rsidP="007539EF">
            <w:pPr>
              <w:rPr>
                <w:rStyle w:val="normaltextrun"/>
                <w:rFonts w:ascii="Calibri" w:hAnsi="Calibri" w:cs="Calibri"/>
                <w:color w:val="0066FF"/>
                <w:bdr w:val="none" w:sz="0" w:space="0" w:color="auto" w:frame="1"/>
              </w:rPr>
            </w:pPr>
            <w:r w:rsidRPr="009C1F3B">
              <w:rPr>
                <w:rStyle w:val="normaltextrun"/>
                <w:rFonts w:ascii="Calibri" w:hAnsi="Calibri" w:cs="Calibri"/>
                <w:color w:val="0066FF"/>
                <w:bdr w:val="none" w:sz="0" w:space="0" w:color="auto" w:frame="1"/>
              </w:rPr>
              <w:t>Enter the physical location where the proposed degree program will be offered – Camden, Newark, New Brunswick (Piscataway), or an alternative off-campus location. For alternative off-campus locations, provide the name and address of the facility. For fully online programs, enter “N/A.”</w:t>
            </w:r>
          </w:p>
        </w:tc>
      </w:tr>
      <w:tr w:rsidR="00460975" w14:paraId="2CC8BADF" w14:textId="77777777" w:rsidTr="00460975">
        <w:trPr>
          <w:trHeight w:val="630"/>
        </w:trPr>
        <w:tc>
          <w:tcPr>
            <w:tcW w:w="4765" w:type="dxa"/>
          </w:tcPr>
          <w:p w14:paraId="696F26E4" w14:textId="77777777" w:rsidR="00460975" w:rsidRDefault="00460975">
            <w:pPr>
              <w:rPr>
                <w:rFonts w:ascii="Times New Roman" w:hAnsi="Times New Roman" w:cs="Times New Roman"/>
                <w:b/>
                <w:bCs/>
                <w:sz w:val="24"/>
                <w:szCs w:val="24"/>
              </w:rPr>
            </w:pPr>
            <w:r>
              <w:rPr>
                <w:rFonts w:ascii="Times New Roman" w:hAnsi="Times New Roman" w:cs="Times New Roman"/>
                <w:b/>
                <w:bCs/>
                <w:szCs w:val="24"/>
              </w:rPr>
              <w:t>Primary Contact (Name)</w:t>
            </w:r>
          </w:p>
        </w:tc>
        <w:tc>
          <w:tcPr>
            <w:tcW w:w="4682" w:type="dxa"/>
          </w:tcPr>
          <w:p w14:paraId="6833F847" w14:textId="0756EC73" w:rsidR="00460975" w:rsidRDefault="00460975">
            <w:pPr>
              <w:rPr>
                <w:rStyle w:val="normaltextrun"/>
                <w:rFonts w:ascii="Calibri" w:hAnsi="Calibri" w:cs="Calibri"/>
                <w:color w:val="0066FF"/>
                <w:bdr w:val="none" w:sz="0" w:space="0" w:color="auto" w:frame="1"/>
              </w:rPr>
            </w:pPr>
            <w:r w:rsidRPr="00546F92">
              <w:rPr>
                <w:rFonts w:eastAsia="Arial" w:cstheme="minorHAnsi"/>
                <w:color w:val="0066FF"/>
              </w:rPr>
              <w:t xml:space="preserve">Enter the name of the primary contact in the proposing unit responsible for coordinating </w:t>
            </w:r>
            <w:r w:rsidR="007539EF">
              <w:rPr>
                <w:rFonts w:eastAsia="Arial" w:cstheme="minorHAnsi"/>
                <w:color w:val="0066FF"/>
              </w:rPr>
              <w:t xml:space="preserve">the </w:t>
            </w:r>
            <w:r>
              <w:rPr>
                <w:rFonts w:eastAsia="Arial" w:cstheme="minorHAnsi"/>
                <w:color w:val="0066FF"/>
              </w:rPr>
              <w:t>requested change</w:t>
            </w:r>
            <w:r w:rsidRPr="00546F92">
              <w:rPr>
                <w:rFonts w:eastAsia="Arial" w:cstheme="minorHAnsi"/>
                <w:color w:val="0066FF"/>
              </w:rPr>
              <w:t>.</w:t>
            </w:r>
          </w:p>
        </w:tc>
      </w:tr>
      <w:tr w:rsidR="00460975" w14:paraId="3EAC6C8A" w14:textId="77777777" w:rsidTr="00460975">
        <w:trPr>
          <w:trHeight w:val="630"/>
        </w:trPr>
        <w:tc>
          <w:tcPr>
            <w:tcW w:w="4765" w:type="dxa"/>
          </w:tcPr>
          <w:p w14:paraId="2BB5D940" w14:textId="77777777" w:rsidR="00460975" w:rsidRDefault="00460975">
            <w:pPr>
              <w:rPr>
                <w:rFonts w:ascii="Times New Roman" w:hAnsi="Times New Roman" w:cs="Times New Roman"/>
                <w:b/>
                <w:bCs/>
                <w:sz w:val="24"/>
                <w:szCs w:val="24"/>
              </w:rPr>
            </w:pPr>
            <w:r>
              <w:rPr>
                <w:rFonts w:ascii="Times New Roman" w:hAnsi="Times New Roman" w:cs="Times New Roman"/>
                <w:b/>
                <w:bCs/>
                <w:szCs w:val="24"/>
              </w:rPr>
              <w:t>Primary Contact (E-mail)</w:t>
            </w:r>
          </w:p>
        </w:tc>
        <w:tc>
          <w:tcPr>
            <w:tcW w:w="4682" w:type="dxa"/>
          </w:tcPr>
          <w:p w14:paraId="7A5C36BA" w14:textId="77777777" w:rsidR="00460975" w:rsidRDefault="00460975">
            <w:pPr>
              <w:rPr>
                <w:rStyle w:val="normaltextrun"/>
                <w:rFonts w:ascii="Calibri" w:hAnsi="Calibri" w:cs="Calibri"/>
                <w:color w:val="0066FF"/>
                <w:bdr w:val="none" w:sz="0" w:space="0" w:color="auto" w:frame="1"/>
              </w:rPr>
            </w:pPr>
            <w:r w:rsidRPr="00546F92">
              <w:rPr>
                <w:rFonts w:eastAsia="Arial" w:cstheme="minorHAnsi"/>
                <w:color w:val="0066FF"/>
              </w:rPr>
              <w:t xml:space="preserve">Enter the e-mail address of the primary contact in the proposing unit responsible for coordinating </w:t>
            </w:r>
            <w:r>
              <w:rPr>
                <w:rFonts w:eastAsia="Arial" w:cstheme="minorHAnsi"/>
                <w:color w:val="0066FF"/>
              </w:rPr>
              <w:t>requested change</w:t>
            </w:r>
            <w:r w:rsidRPr="00546F92">
              <w:rPr>
                <w:rFonts w:eastAsia="Arial" w:cstheme="minorHAnsi"/>
                <w:color w:val="0066FF"/>
              </w:rPr>
              <w:t>.</w:t>
            </w:r>
          </w:p>
        </w:tc>
      </w:tr>
      <w:tr w:rsidR="00460975" w14:paraId="3BB6BBB9" w14:textId="77777777" w:rsidTr="00460975">
        <w:trPr>
          <w:trHeight w:val="630"/>
        </w:trPr>
        <w:tc>
          <w:tcPr>
            <w:tcW w:w="4765" w:type="dxa"/>
          </w:tcPr>
          <w:p w14:paraId="77CCC46B" w14:textId="1A1C5075" w:rsidR="00460975" w:rsidRDefault="00460975">
            <w:pPr>
              <w:rPr>
                <w:rFonts w:ascii="Times New Roman" w:hAnsi="Times New Roman" w:cs="Times New Roman"/>
                <w:b/>
                <w:bCs/>
                <w:sz w:val="24"/>
                <w:szCs w:val="24"/>
              </w:rPr>
            </w:pPr>
            <w:r>
              <w:rPr>
                <w:rFonts w:ascii="Times New Roman" w:hAnsi="Times New Roman" w:cs="Times New Roman"/>
                <w:b/>
                <w:bCs/>
                <w:szCs w:val="24"/>
              </w:rPr>
              <w:lastRenderedPageBreak/>
              <w:t>Primary Contact (Telephone)</w:t>
            </w:r>
          </w:p>
        </w:tc>
        <w:tc>
          <w:tcPr>
            <w:tcW w:w="4682" w:type="dxa"/>
          </w:tcPr>
          <w:p w14:paraId="0598385B" w14:textId="77777777" w:rsidR="00460975" w:rsidRDefault="00460975">
            <w:pPr>
              <w:rPr>
                <w:rStyle w:val="normaltextrun"/>
                <w:rFonts w:ascii="Calibri" w:hAnsi="Calibri" w:cs="Calibri"/>
                <w:color w:val="0066FF"/>
                <w:bdr w:val="none" w:sz="0" w:space="0" w:color="auto" w:frame="1"/>
              </w:rPr>
            </w:pPr>
            <w:r w:rsidRPr="00546F92">
              <w:rPr>
                <w:rFonts w:eastAsia="Arial" w:cstheme="minorHAnsi"/>
                <w:color w:val="0066FF"/>
              </w:rPr>
              <w:t xml:space="preserve">Enter the telephone number of the primary contact in the proposing unit responsible for coordinating </w:t>
            </w:r>
            <w:r>
              <w:rPr>
                <w:rFonts w:eastAsia="Arial" w:cstheme="minorHAnsi"/>
                <w:color w:val="0066FF"/>
              </w:rPr>
              <w:t>requested change</w:t>
            </w:r>
            <w:r w:rsidRPr="00546F92">
              <w:rPr>
                <w:rFonts w:eastAsia="Arial" w:cstheme="minorHAnsi"/>
                <w:color w:val="0066FF"/>
              </w:rPr>
              <w:t>.</w:t>
            </w:r>
          </w:p>
        </w:tc>
      </w:tr>
      <w:tr w:rsidR="00460975" w14:paraId="447BD00A" w14:textId="77777777" w:rsidTr="00460975">
        <w:trPr>
          <w:trHeight w:val="630"/>
        </w:trPr>
        <w:tc>
          <w:tcPr>
            <w:tcW w:w="4765" w:type="dxa"/>
          </w:tcPr>
          <w:p w14:paraId="6C4C78AD" w14:textId="77777777" w:rsidR="00460975" w:rsidRDefault="00460975">
            <w:pPr>
              <w:rPr>
                <w:rFonts w:ascii="Times New Roman" w:hAnsi="Times New Roman" w:cs="Times New Roman"/>
                <w:b/>
                <w:bCs/>
                <w:sz w:val="24"/>
                <w:szCs w:val="24"/>
              </w:rPr>
            </w:pPr>
            <w:r>
              <w:rPr>
                <w:rFonts w:ascii="Times New Roman" w:hAnsi="Times New Roman" w:cs="Times New Roman"/>
                <w:b/>
                <w:bCs/>
                <w:szCs w:val="24"/>
              </w:rPr>
              <w:t>Date of Submission</w:t>
            </w:r>
          </w:p>
        </w:tc>
        <w:tc>
          <w:tcPr>
            <w:tcW w:w="4682" w:type="dxa"/>
          </w:tcPr>
          <w:p w14:paraId="4CBE8832" w14:textId="77777777" w:rsidR="00460975" w:rsidRDefault="00460975">
            <w:pPr>
              <w:rPr>
                <w:rStyle w:val="normaltextrun"/>
                <w:rFonts w:ascii="Calibri" w:hAnsi="Calibri" w:cs="Calibri"/>
                <w:color w:val="0066FF"/>
                <w:bdr w:val="none" w:sz="0" w:space="0" w:color="auto" w:frame="1"/>
              </w:rPr>
            </w:pPr>
            <w:r>
              <w:rPr>
                <w:rFonts w:cstheme="minorHAnsi"/>
                <w:color w:val="0066FF"/>
              </w:rPr>
              <w:t>Enter the date you are submitting this request.</w:t>
            </w:r>
          </w:p>
        </w:tc>
      </w:tr>
    </w:tbl>
    <w:p w14:paraId="3A0CC5D9" w14:textId="77777777" w:rsidR="002A334C" w:rsidRDefault="002A334C">
      <w:pPr>
        <w:rPr>
          <w:rFonts w:ascii="Times New Roman" w:hAnsi="Times New Roman" w:cs="Times New Roman"/>
          <w:b/>
          <w:bCs/>
          <w:u w:val="single"/>
        </w:rPr>
      </w:pPr>
    </w:p>
    <w:p w14:paraId="4BF76097" w14:textId="77777777" w:rsidR="00894A30" w:rsidRPr="001551C3" w:rsidRDefault="00894A30" w:rsidP="001551C3">
      <w:pPr>
        <w:tabs>
          <w:tab w:val="left" w:pos="960"/>
        </w:tabs>
        <w:spacing w:after="0" w:line="240" w:lineRule="auto"/>
        <w:rPr>
          <w:rFonts w:ascii="Times New Roman" w:hAnsi="Times New Roman" w:cs="Times New Roman"/>
          <w:szCs w:val="24"/>
        </w:rPr>
      </w:pPr>
    </w:p>
    <w:tbl>
      <w:tblPr>
        <w:tblStyle w:val="TableGrid"/>
        <w:tblW w:w="9445" w:type="dxa"/>
        <w:tblLook w:val="04A0" w:firstRow="1" w:lastRow="0" w:firstColumn="1" w:lastColumn="0" w:noHBand="0" w:noVBand="1"/>
      </w:tblPr>
      <w:tblGrid>
        <w:gridCol w:w="9445"/>
      </w:tblGrid>
      <w:tr w:rsidR="00B1266B" w14:paraId="04A19167" w14:textId="77777777">
        <w:tc>
          <w:tcPr>
            <w:tcW w:w="9445" w:type="dxa"/>
          </w:tcPr>
          <w:p w14:paraId="5EA89679" w14:textId="66C7DA64" w:rsidR="00B1266B" w:rsidRDefault="00B1266B">
            <w:pPr>
              <w:tabs>
                <w:tab w:val="left" w:pos="960"/>
              </w:tabs>
              <w:rPr>
                <w:rFonts w:ascii="Times New Roman" w:hAnsi="Times New Roman" w:cs="Times New Roman"/>
                <w:szCs w:val="24"/>
              </w:rPr>
            </w:pPr>
            <w:r w:rsidRPr="00D034D1">
              <w:rPr>
                <w:rFonts w:ascii="Times New Roman" w:hAnsi="Times New Roman" w:cs="Times New Roman"/>
                <w:b/>
                <w:bCs/>
                <w:szCs w:val="24"/>
              </w:rPr>
              <w:t>Select Proposed Item/Action</w:t>
            </w:r>
          </w:p>
        </w:tc>
      </w:tr>
      <w:tr w:rsidR="00B1266B" w14:paraId="3B61159B" w14:textId="77777777">
        <w:trPr>
          <w:trHeight w:val="683"/>
        </w:trPr>
        <w:tc>
          <w:tcPr>
            <w:tcW w:w="9445" w:type="dxa"/>
          </w:tcPr>
          <w:p w14:paraId="73558135" w14:textId="77777777" w:rsidR="00433179" w:rsidRDefault="00B1266B" w:rsidP="00B1266B">
            <w:pPr>
              <w:tabs>
                <w:tab w:val="left" w:pos="960"/>
              </w:tabs>
              <w:rPr>
                <w:rFonts w:ascii="Times New Roman" w:hAnsi="Times New Roman" w:cs="Times New Roman"/>
                <w:szCs w:val="24"/>
              </w:rPr>
            </w:pPr>
            <w:r w:rsidRPr="00D034D1">
              <w:rPr>
                <w:rFonts w:ascii="Segoe UI Symbol" w:hAnsi="Segoe UI Symbol" w:cs="Segoe UI Symbol"/>
                <w:szCs w:val="24"/>
              </w:rPr>
              <w:t>☐</w:t>
            </w:r>
            <w:r w:rsidRPr="00D034D1">
              <w:rPr>
                <w:rFonts w:ascii="Times New Roman" w:hAnsi="Times New Roman" w:cs="Times New Roman"/>
                <w:szCs w:val="24"/>
              </w:rPr>
              <w:t xml:space="preserve"> Move an option/track/concentration within existing program from in-person to </w:t>
            </w:r>
            <w:r w:rsidRPr="00433179">
              <w:rPr>
                <w:rFonts w:ascii="Times New Roman" w:hAnsi="Times New Roman" w:cs="Times New Roman"/>
                <w:b/>
                <w:bCs/>
                <w:szCs w:val="24"/>
              </w:rPr>
              <w:t>fully online</w:t>
            </w:r>
            <w:r w:rsidR="00E56F83">
              <w:rPr>
                <w:rFonts w:ascii="Times New Roman" w:hAnsi="Times New Roman" w:cs="Times New Roman"/>
                <w:szCs w:val="24"/>
              </w:rPr>
              <w:t xml:space="preserve"> </w:t>
            </w:r>
          </w:p>
          <w:p w14:paraId="284574B5" w14:textId="4CFF00C7" w:rsidR="00B1266B" w:rsidRPr="00D034D1" w:rsidRDefault="00433179" w:rsidP="00B1266B">
            <w:pPr>
              <w:tabs>
                <w:tab w:val="left" w:pos="960"/>
              </w:tabs>
              <w:rPr>
                <w:rFonts w:ascii="Times New Roman" w:hAnsi="Times New Roman" w:cs="Times New Roman"/>
                <w:szCs w:val="24"/>
              </w:rPr>
            </w:pPr>
            <w:sdt>
              <w:sdtPr>
                <w:rPr>
                  <w:rFonts w:ascii="Times New Roman" w:hAnsi="Times New Roman" w:cs="Times New Roman"/>
                  <w:szCs w:val="24"/>
                </w:rPr>
                <w:id w:val="1566912748"/>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Pr>
                <w:rFonts w:ascii="Times New Roman" w:hAnsi="Times New Roman" w:cs="Times New Roman"/>
                <w:szCs w:val="24"/>
              </w:rPr>
              <w:t xml:space="preserve"> </w:t>
            </w:r>
            <w:r w:rsidRPr="00D034D1">
              <w:rPr>
                <w:rFonts w:ascii="Times New Roman" w:hAnsi="Times New Roman" w:cs="Times New Roman"/>
                <w:szCs w:val="24"/>
              </w:rPr>
              <w:t>Move an option/track/concentration within existing program</w:t>
            </w:r>
            <w:r>
              <w:rPr>
                <w:rFonts w:ascii="Times New Roman" w:hAnsi="Times New Roman" w:cs="Times New Roman"/>
                <w:szCs w:val="24"/>
              </w:rPr>
              <w:t xml:space="preserve"> to an </w:t>
            </w:r>
            <w:r w:rsidR="00E56F83" w:rsidRPr="00433179">
              <w:rPr>
                <w:rFonts w:ascii="Times New Roman" w:hAnsi="Times New Roman" w:cs="Times New Roman"/>
                <w:b/>
                <w:bCs/>
                <w:szCs w:val="24"/>
              </w:rPr>
              <w:t>off-site</w:t>
            </w:r>
            <w:r>
              <w:rPr>
                <w:rFonts w:ascii="Times New Roman" w:hAnsi="Times New Roman" w:cs="Times New Roman"/>
                <w:b/>
                <w:bCs/>
                <w:szCs w:val="24"/>
              </w:rPr>
              <w:t xml:space="preserve"> location</w:t>
            </w:r>
          </w:p>
          <w:p w14:paraId="10209129" w14:textId="77777777" w:rsidR="00433179" w:rsidRDefault="00B1266B" w:rsidP="00B1266B">
            <w:pPr>
              <w:tabs>
                <w:tab w:val="left" w:pos="960"/>
              </w:tabs>
              <w:rPr>
                <w:rFonts w:ascii="Times New Roman" w:hAnsi="Times New Roman" w:cs="Times New Roman"/>
                <w:szCs w:val="24"/>
              </w:rPr>
            </w:pPr>
            <w:r w:rsidRPr="00D034D1">
              <w:rPr>
                <w:rFonts w:ascii="Segoe UI Symbol" w:hAnsi="Segoe UI Symbol" w:cs="Segoe UI Symbol"/>
                <w:szCs w:val="24"/>
              </w:rPr>
              <w:t>☐</w:t>
            </w:r>
            <w:r w:rsidRPr="00D034D1">
              <w:rPr>
                <w:rFonts w:ascii="Times New Roman" w:hAnsi="Times New Roman" w:cs="Times New Roman"/>
                <w:szCs w:val="24"/>
              </w:rPr>
              <w:t xml:space="preserve"> </w:t>
            </w:r>
            <w:r>
              <w:rPr>
                <w:rFonts w:ascii="Times New Roman" w:hAnsi="Times New Roman" w:cs="Times New Roman"/>
                <w:szCs w:val="24"/>
              </w:rPr>
              <w:t xml:space="preserve">Move </w:t>
            </w:r>
            <w:r w:rsidR="00ED51C8">
              <w:rPr>
                <w:rFonts w:ascii="Times New Roman" w:hAnsi="Times New Roman" w:cs="Times New Roman"/>
                <w:szCs w:val="24"/>
              </w:rPr>
              <w:t xml:space="preserve">an </w:t>
            </w:r>
            <w:r>
              <w:rPr>
                <w:rFonts w:ascii="Times New Roman" w:hAnsi="Times New Roman" w:cs="Times New Roman"/>
                <w:szCs w:val="24"/>
              </w:rPr>
              <w:t xml:space="preserve">existing degree program from in-person to </w:t>
            </w:r>
            <w:r w:rsidRPr="00433179">
              <w:rPr>
                <w:rFonts w:ascii="Times New Roman" w:hAnsi="Times New Roman" w:cs="Times New Roman"/>
                <w:b/>
                <w:bCs/>
                <w:szCs w:val="24"/>
              </w:rPr>
              <w:t>fully online</w:t>
            </w:r>
            <w:r w:rsidR="00E56F83">
              <w:rPr>
                <w:rFonts w:ascii="Times New Roman" w:hAnsi="Times New Roman" w:cs="Times New Roman"/>
                <w:szCs w:val="24"/>
              </w:rPr>
              <w:t xml:space="preserve"> </w:t>
            </w:r>
          </w:p>
          <w:p w14:paraId="0B9B114F" w14:textId="6788D269" w:rsidR="00B1266B" w:rsidRPr="00D034D1" w:rsidRDefault="00433179" w:rsidP="00B1266B">
            <w:pPr>
              <w:tabs>
                <w:tab w:val="left" w:pos="960"/>
              </w:tabs>
              <w:rPr>
                <w:rFonts w:ascii="Times New Roman" w:hAnsi="Times New Roman" w:cs="Times New Roman"/>
                <w:szCs w:val="24"/>
              </w:rPr>
            </w:pPr>
            <w:sdt>
              <w:sdtPr>
                <w:rPr>
                  <w:rFonts w:ascii="Times New Roman" w:hAnsi="Times New Roman" w:cs="Times New Roman"/>
                  <w:szCs w:val="24"/>
                </w:rPr>
                <w:id w:val="-395904149"/>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Pr>
                <w:rFonts w:ascii="Times New Roman" w:hAnsi="Times New Roman" w:cs="Times New Roman"/>
                <w:szCs w:val="24"/>
              </w:rPr>
              <w:t xml:space="preserve"> Move an existing degree program to an </w:t>
            </w:r>
            <w:r w:rsidR="00E56F83" w:rsidRPr="00433179">
              <w:rPr>
                <w:rFonts w:ascii="Times New Roman" w:hAnsi="Times New Roman" w:cs="Times New Roman"/>
                <w:b/>
                <w:bCs/>
                <w:szCs w:val="24"/>
              </w:rPr>
              <w:t>off-site</w:t>
            </w:r>
            <w:r>
              <w:rPr>
                <w:rFonts w:ascii="Times New Roman" w:hAnsi="Times New Roman" w:cs="Times New Roman"/>
                <w:b/>
                <w:bCs/>
                <w:szCs w:val="24"/>
              </w:rPr>
              <w:t xml:space="preserve"> location</w:t>
            </w:r>
          </w:p>
          <w:p w14:paraId="637B04FC" w14:textId="77777777" w:rsidR="00433179" w:rsidRDefault="00B1266B" w:rsidP="00B1266B">
            <w:pPr>
              <w:tabs>
                <w:tab w:val="left" w:pos="960"/>
              </w:tabs>
              <w:rPr>
                <w:rFonts w:ascii="Times New Roman" w:hAnsi="Times New Roman" w:cs="Times New Roman"/>
                <w:szCs w:val="24"/>
              </w:rPr>
            </w:pPr>
            <w:r w:rsidRPr="00D034D1">
              <w:rPr>
                <w:rFonts w:ascii="Segoe UI Symbol" w:hAnsi="Segoe UI Symbol" w:cs="Segoe UI Symbol"/>
                <w:szCs w:val="24"/>
              </w:rPr>
              <w:t>☐</w:t>
            </w:r>
            <w:r w:rsidRPr="00D034D1">
              <w:rPr>
                <w:rFonts w:ascii="Times New Roman" w:hAnsi="Times New Roman" w:cs="Times New Roman"/>
                <w:szCs w:val="24"/>
              </w:rPr>
              <w:t xml:space="preserve"> Move an existing </w:t>
            </w:r>
            <w:r>
              <w:rPr>
                <w:rFonts w:ascii="Times New Roman" w:hAnsi="Times New Roman" w:cs="Times New Roman"/>
                <w:szCs w:val="24"/>
              </w:rPr>
              <w:t>s</w:t>
            </w:r>
            <w:r w:rsidRPr="00D034D1">
              <w:rPr>
                <w:rFonts w:ascii="Times New Roman" w:hAnsi="Times New Roman" w:cs="Times New Roman"/>
                <w:szCs w:val="24"/>
              </w:rPr>
              <w:t xml:space="preserve">tand-alone </w:t>
            </w:r>
            <w:r>
              <w:rPr>
                <w:rFonts w:ascii="Times New Roman" w:hAnsi="Times New Roman" w:cs="Times New Roman"/>
                <w:szCs w:val="24"/>
              </w:rPr>
              <w:t>c</w:t>
            </w:r>
            <w:r w:rsidRPr="00D034D1">
              <w:rPr>
                <w:rFonts w:ascii="Times New Roman" w:hAnsi="Times New Roman" w:cs="Times New Roman"/>
                <w:szCs w:val="24"/>
              </w:rPr>
              <w:t xml:space="preserve">ertificate program from in-person to </w:t>
            </w:r>
            <w:r w:rsidRPr="00433179">
              <w:rPr>
                <w:rFonts w:ascii="Times New Roman" w:hAnsi="Times New Roman" w:cs="Times New Roman"/>
                <w:b/>
                <w:bCs/>
                <w:szCs w:val="24"/>
              </w:rPr>
              <w:t>fully online</w:t>
            </w:r>
            <w:r w:rsidR="00E56F83">
              <w:rPr>
                <w:rFonts w:ascii="Times New Roman" w:hAnsi="Times New Roman" w:cs="Times New Roman"/>
                <w:szCs w:val="24"/>
              </w:rPr>
              <w:t xml:space="preserve"> </w:t>
            </w:r>
          </w:p>
          <w:p w14:paraId="56F3B719" w14:textId="712E543F" w:rsidR="00B1266B" w:rsidRDefault="00433179" w:rsidP="00B1266B">
            <w:pPr>
              <w:tabs>
                <w:tab w:val="left" w:pos="960"/>
              </w:tabs>
              <w:rPr>
                <w:rFonts w:ascii="Times New Roman" w:hAnsi="Times New Roman" w:cs="Times New Roman"/>
                <w:szCs w:val="24"/>
              </w:rPr>
            </w:pPr>
            <w:sdt>
              <w:sdtPr>
                <w:rPr>
                  <w:rFonts w:ascii="Times New Roman" w:hAnsi="Times New Roman" w:cs="Times New Roman"/>
                  <w:szCs w:val="24"/>
                </w:rPr>
                <w:id w:val="-1783725233"/>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Pr>
                <w:rFonts w:ascii="Times New Roman" w:hAnsi="Times New Roman" w:cs="Times New Roman"/>
                <w:szCs w:val="24"/>
              </w:rPr>
              <w:t xml:space="preserve"> M</w:t>
            </w:r>
            <w:r w:rsidRPr="00D034D1">
              <w:rPr>
                <w:rFonts w:ascii="Times New Roman" w:hAnsi="Times New Roman" w:cs="Times New Roman"/>
                <w:szCs w:val="24"/>
              </w:rPr>
              <w:t xml:space="preserve">ove an existing </w:t>
            </w:r>
            <w:r>
              <w:rPr>
                <w:rFonts w:ascii="Times New Roman" w:hAnsi="Times New Roman" w:cs="Times New Roman"/>
                <w:szCs w:val="24"/>
              </w:rPr>
              <w:t>s</w:t>
            </w:r>
            <w:r w:rsidRPr="00D034D1">
              <w:rPr>
                <w:rFonts w:ascii="Times New Roman" w:hAnsi="Times New Roman" w:cs="Times New Roman"/>
                <w:szCs w:val="24"/>
              </w:rPr>
              <w:t xml:space="preserve">tand-alone </w:t>
            </w:r>
            <w:r>
              <w:rPr>
                <w:rFonts w:ascii="Times New Roman" w:hAnsi="Times New Roman" w:cs="Times New Roman"/>
                <w:szCs w:val="24"/>
              </w:rPr>
              <w:t>c</w:t>
            </w:r>
            <w:r w:rsidRPr="00D034D1">
              <w:rPr>
                <w:rFonts w:ascii="Times New Roman" w:hAnsi="Times New Roman" w:cs="Times New Roman"/>
                <w:szCs w:val="24"/>
              </w:rPr>
              <w:t xml:space="preserve">ertificate program </w:t>
            </w:r>
            <w:r>
              <w:rPr>
                <w:rFonts w:ascii="Times New Roman" w:hAnsi="Times New Roman" w:cs="Times New Roman"/>
                <w:szCs w:val="24"/>
              </w:rPr>
              <w:t xml:space="preserve">to an </w:t>
            </w:r>
            <w:r w:rsidR="00E56F83" w:rsidRPr="00433179">
              <w:rPr>
                <w:rFonts w:ascii="Times New Roman" w:hAnsi="Times New Roman" w:cs="Times New Roman"/>
                <w:b/>
                <w:bCs/>
                <w:szCs w:val="24"/>
              </w:rPr>
              <w:t>off-site</w:t>
            </w:r>
            <w:r>
              <w:rPr>
                <w:rFonts w:ascii="Times New Roman" w:hAnsi="Times New Roman" w:cs="Times New Roman"/>
                <w:b/>
                <w:bCs/>
                <w:szCs w:val="24"/>
              </w:rPr>
              <w:t xml:space="preserve"> location</w:t>
            </w:r>
          </w:p>
          <w:p w14:paraId="4553D00B" w14:textId="37BE06E2" w:rsidR="00B1266B" w:rsidRDefault="00B1266B">
            <w:pPr>
              <w:tabs>
                <w:tab w:val="left" w:pos="960"/>
              </w:tabs>
              <w:rPr>
                <w:rFonts w:ascii="Times New Roman" w:hAnsi="Times New Roman" w:cs="Times New Roman"/>
                <w:szCs w:val="24"/>
              </w:rPr>
            </w:pPr>
            <w:r w:rsidRPr="00D034D1">
              <w:rPr>
                <w:rFonts w:ascii="Segoe UI Symbol" w:hAnsi="Segoe UI Symbol" w:cs="Segoe UI Symbol"/>
                <w:szCs w:val="24"/>
              </w:rPr>
              <w:t>☐</w:t>
            </w:r>
            <w:r w:rsidRPr="00D034D1">
              <w:rPr>
                <w:rFonts w:ascii="Times New Roman" w:hAnsi="Times New Roman" w:cs="Times New Roman"/>
                <w:szCs w:val="24"/>
              </w:rPr>
              <w:t xml:space="preserve"> </w:t>
            </w:r>
            <w:r>
              <w:rPr>
                <w:rFonts w:ascii="Times New Roman" w:hAnsi="Times New Roman" w:cs="Times New Roman"/>
                <w:szCs w:val="24"/>
              </w:rPr>
              <w:t xml:space="preserve">Add a new fully online </w:t>
            </w:r>
            <w:r w:rsidR="00B66443">
              <w:rPr>
                <w:rFonts w:ascii="Times New Roman" w:hAnsi="Times New Roman" w:cs="Times New Roman"/>
                <w:szCs w:val="24"/>
              </w:rPr>
              <w:t xml:space="preserve">or off-site </w:t>
            </w:r>
            <w:r>
              <w:rPr>
                <w:rFonts w:ascii="Times New Roman" w:hAnsi="Times New Roman" w:cs="Times New Roman"/>
                <w:szCs w:val="24"/>
              </w:rPr>
              <w:t>option/track/concentration to an existing degree program</w:t>
            </w:r>
          </w:p>
        </w:tc>
      </w:tr>
    </w:tbl>
    <w:p w14:paraId="2CFECAFB" w14:textId="1A00F68D" w:rsidR="001551C3" w:rsidRDefault="001551C3" w:rsidP="001551C3">
      <w:pPr>
        <w:tabs>
          <w:tab w:val="left" w:pos="960"/>
        </w:tabs>
        <w:spacing w:after="0" w:line="240" w:lineRule="auto"/>
        <w:rPr>
          <w:rFonts w:ascii="Times New Roman" w:hAnsi="Times New Roman" w:cs="Times New Roman"/>
          <w:szCs w:val="24"/>
        </w:rPr>
      </w:pPr>
    </w:p>
    <w:p w14:paraId="61214715" w14:textId="77777777" w:rsidR="00555D5B" w:rsidRDefault="00555D5B" w:rsidP="001551C3">
      <w:pPr>
        <w:tabs>
          <w:tab w:val="left" w:pos="960"/>
        </w:tabs>
        <w:spacing w:after="0" w:line="240" w:lineRule="auto"/>
        <w:rPr>
          <w:rFonts w:ascii="Times New Roman" w:hAnsi="Times New Roman" w:cs="Times New Roman"/>
          <w:szCs w:val="24"/>
        </w:rPr>
      </w:pPr>
    </w:p>
    <w:tbl>
      <w:tblPr>
        <w:tblStyle w:val="TableGrid"/>
        <w:tblW w:w="9445" w:type="dxa"/>
        <w:tblLook w:val="04A0" w:firstRow="1" w:lastRow="0" w:firstColumn="1" w:lastColumn="0" w:noHBand="0" w:noVBand="1"/>
      </w:tblPr>
      <w:tblGrid>
        <w:gridCol w:w="9445"/>
      </w:tblGrid>
      <w:tr w:rsidR="00C744A7" w14:paraId="0A445617" w14:textId="77777777" w:rsidTr="00403F32">
        <w:tc>
          <w:tcPr>
            <w:tcW w:w="9445" w:type="dxa"/>
          </w:tcPr>
          <w:p w14:paraId="04D569B1" w14:textId="15CCBD92" w:rsidR="00C744A7" w:rsidRDefault="00C744A7" w:rsidP="001551C3">
            <w:pPr>
              <w:tabs>
                <w:tab w:val="left" w:pos="960"/>
              </w:tabs>
              <w:rPr>
                <w:rFonts w:ascii="Times New Roman" w:hAnsi="Times New Roman" w:cs="Times New Roman"/>
                <w:szCs w:val="24"/>
              </w:rPr>
            </w:pPr>
            <w:r>
              <w:rPr>
                <w:rFonts w:ascii="Times New Roman" w:eastAsia="Times New Roman" w:hAnsi="Times New Roman" w:cs="Times New Roman"/>
                <w:b/>
                <w:bCs/>
              </w:rPr>
              <w:t>Please p</w:t>
            </w:r>
            <w:r w:rsidRPr="00FD768B">
              <w:rPr>
                <w:rFonts w:ascii="Times New Roman" w:eastAsia="Times New Roman" w:hAnsi="Times New Roman" w:cs="Times New Roman"/>
                <w:b/>
                <w:bCs/>
              </w:rPr>
              <w:t xml:space="preserve">rovide </w:t>
            </w:r>
            <w:r>
              <w:rPr>
                <w:rFonts w:ascii="Times New Roman" w:eastAsia="Times New Roman" w:hAnsi="Times New Roman" w:cs="Times New Roman"/>
                <w:b/>
                <w:bCs/>
              </w:rPr>
              <w:t>the</w:t>
            </w:r>
            <w:r w:rsidRPr="00FD768B">
              <w:rPr>
                <w:rFonts w:ascii="Times New Roman" w:eastAsia="Times New Roman" w:hAnsi="Times New Roman" w:cs="Times New Roman"/>
                <w:b/>
                <w:bCs/>
              </w:rPr>
              <w:t xml:space="preserve"> rationale for the change</w:t>
            </w:r>
            <w:r>
              <w:rPr>
                <w:rFonts w:ascii="Times New Roman" w:eastAsia="Times New Roman" w:hAnsi="Times New Roman" w:cs="Times New Roman"/>
                <w:b/>
                <w:bCs/>
              </w:rPr>
              <w:t xml:space="preserve">.  </w:t>
            </w:r>
            <w:r w:rsidRPr="00441C03">
              <w:rPr>
                <w:rFonts w:ascii="Times New Roman" w:hAnsi="Times New Roman" w:cs="Times New Roman"/>
                <w:b/>
                <w:bCs/>
                <w:szCs w:val="24"/>
              </w:rPr>
              <w:t xml:space="preserve"> </w:t>
            </w:r>
          </w:p>
        </w:tc>
      </w:tr>
      <w:tr w:rsidR="00C744A7" w14:paraId="010CE6CF" w14:textId="77777777" w:rsidTr="00403F32">
        <w:trPr>
          <w:trHeight w:val="683"/>
        </w:trPr>
        <w:tc>
          <w:tcPr>
            <w:tcW w:w="9445" w:type="dxa"/>
          </w:tcPr>
          <w:p w14:paraId="7AA758F7" w14:textId="77777777" w:rsidR="00C744A7" w:rsidRDefault="00C744A7" w:rsidP="001551C3">
            <w:pPr>
              <w:tabs>
                <w:tab w:val="left" w:pos="960"/>
              </w:tabs>
              <w:rPr>
                <w:rFonts w:ascii="Times New Roman" w:hAnsi="Times New Roman" w:cs="Times New Roman"/>
                <w:szCs w:val="24"/>
              </w:rPr>
            </w:pPr>
          </w:p>
        </w:tc>
      </w:tr>
    </w:tbl>
    <w:p w14:paraId="06CA2BF7" w14:textId="77777777" w:rsidR="00C744A7" w:rsidRDefault="00C744A7" w:rsidP="001551C3">
      <w:pPr>
        <w:tabs>
          <w:tab w:val="left" w:pos="960"/>
        </w:tabs>
        <w:spacing w:after="0" w:line="240" w:lineRule="auto"/>
        <w:rPr>
          <w:rFonts w:ascii="Times New Roman" w:hAnsi="Times New Roman" w:cs="Times New Roman"/>
          <w:szCs w:val="24"/>
        </w:rPr>
      </w:pPr>
    </w:p>
    <w:p w14:paraId="03660F93" w14:textId="77777777" w:rsidR="005C4E74" w:rsidRDefault="005C4E74" w:rsidP="001551C3">
      <w:pPr>
        <w:tabs>
          <w:tab w:val="left" w:pos="960"/>
        </w:tabs>
        <w:spacing w:after="0" w:line="240" w:lineRule="auto"/>
        <w:rPr>
          <w:rFonts w:ascii="Times New Roman" w:hAnsi="Times New Roman" w:cs="Times New Roman"/>
          <w:szCs w:val="24"/>
        </w:rPr>
      </w:pPr>
    </w:p>
    <w:tbl>
      <w:tblPr>
        <w:tblStyle w:val="TableGrid"/>
        <w:tblpPr w:leftFromText="180" w:rightFromText="180" w:vertAnchor="text" w:horzAnchor="margin" w:tblpY="-18"/>
        <w:tblW w:w="9445" w:type="dxa"/>
        <w:tblLook w:val="04A0" w:firstRow="1" w:lastRow="0" w:firstColumn="1" w:lastColumn="0" w:noHBand="0" w:noVBand="1"/>
      </w:tblPr>
      <w:tblGrid>
        <w:gridCol w:w="9445"/>
      </w:tblGrid>
      <w:tr w:rsidR="00BA78B3" w14:paraId="2F52C04E" w14:textId="77777777" w:rsidTr="00942C54">
        <w:trPr>
          <w:trHeight w:val="305"/>
        </w:trPr>
        <w:tc>
          <w:tcPr>
            <w:tcW w:w="9445" w:type="dxa"/>
          </w:tcPr>
          <w:p w14:paraId="4D78D366" w14:textId="3D4C5E53" w:rsidR="00BA78B3" w:rsidRPr="00571289" w:rsidRDefault="00E9107D" w:rsidP="00BA78B3">
            <w:pPr>
              <w:pStyle w:val="xxmsolistparagraph"/>
              <w:spacing w:before="0" w:beforeAutospacing="0" w:after="0" w:afterAutospacing="0"/>
              <w:rPr>
                <w:rFonts w:ascii="Times New Roman" w:eastAsia="Times New Roman" w:hAnsi="Times New Roman" w:cs="Times New Roman"/>
                <w:b/>
                <w:bCs/>
                <w:i/>
                <w:iCs/>
              </w:rPr>
            </w:pPr>
            <w:r>
              <w:rPr>
                <w:rFonts w:ascii="Times New Roman" w:eastAsia="Times New Roman" w:hAnsi="Times New Roman" w:cs="Times New Roman"/>
                <w:b/>
                <w:bCs/>
              </w:rPr>
              <w:t>For existing programs</w:t>
            </w:r>
            <w:r w:rsidR="00C04024">
              <w:rPr>
                <w:rFonts w:ascii="Times New Roman" w:eastAsia="Times New Roman" w:hAnsi="Times New Roman" w:cs="Times New Roman"/>
                <w:b/>
                <w:bCs/>
              </w:rPr>
              <w:t>, d</w:t>
            </w:r>
            <w:r w:rsidR="00BA78B3" w:rsidRPr="17170C15">
              <w:rPr>
                <w:rFonts w:ascii="Times New Roman" w:eastAsia="Times New Roman" w:hAnsi="Times New Roman" w:cs="Times New Roman"/>
                <w:b/>
                <w:bCs/>
              </w:rPr>
              <w:t>iscuss related curricular revisions or program changes, if any, and relevant plans.</w:t>
            </w:r>
            <w:r w:rsidR="001A04E4">
              <w:rPr>
                <w:rFonts w:ascii="Times New Roman" w:eastAsia="Times New Roman" w:hAnsi="Times New Roman" w:cs="Times New Roman"/>
                <w:b/>
                <w:bCs/>
              </w:rPr>
              <w:t xml:space="preserve">  </w:t>
            </w:r>
            <w:r w:rsidR="003D0705">
              <w:rPr>
                <w:rFonts w:ascii="Times New Roman" w:eastAsia="Times New Roman" w:hAnsi="Times New Roman" w:cs="Times New Roman"/>
                <w:b/>
                <w:bCs/>
                <w:i/>
                <w:iCs/>
              </w:rPr>
              <w:t>Please note that if</w:t>
            </w:r>
            <w:r w:rsidR="00AA401F">
              <w:rPr>
                <w:rFonts w:ascii="Times New Roman" w:eastAsia="Times New Roman" w:hAnsi="Times New Roman" w:cs="Times New Roman"/>
                <w:b/>
                <w:bCs/>
                <w:i/>
                <w:iCs/>
              </w:rPr>
              <w:t xml:space="preserve"> there is a proposed change to the program credit requirements</w:t>
            </w:r>
            <w:r w:rsidR="00AA008A">
              <w:rPr>
                <w:rFonts w:ascii="Times New Roman" w:eastAsia="Times New Roman" w:hAnsi="Times New Roman" w:cs="Times New Roman"/>
                <w:b/>
                <w:bCs/>
                <w:i/>
                <w:iCs/>
              </w:rPr>
              <w:t xml:space="preserve">, </w:t>
            </w:r>
            <w:hyperlink r:id="rId14" w:history="1">
              <w:r w:rsidR="00F46232" w:rsidRPr="00ED51C8">
                <w:rPr>
                  <w:rStyle w:val="Hyperlink"/>
                  <w:rFonts w:ascii="Times New Roman" w:eastAsia="Times New Roman" w:hAnsi="Times New Roman" w:cs="Times New Roman"/>
                  <w:i/>
                  <w:iCs/>
                </w:rPr>
                <w:t>the change to credit requirements</w:t>
              </w:r>
            </w:hyperlink>
            <w:r w:rsidR="00F46232">
              <w:rPr>
                <w:rFonts w:ascii="Times New Roman" w:eastAsia="Times New Roman" w:hAnsi="Times New Roman" w:cs="Times New Roman"/>
                <w:i/>
                <w:iCs/>
              </w:rPr>
              <w:t xml:space="preserve"> </w:t>
            </w:r>
            <w:r w:rsidR="00011056">
              <w:rPr>
                <w:rFonts w:ascii="Times New Roman" w:eastAsia="Times New Roman" w:hAnsi="Times New Roman" w:cs="Times New Roman"/>
                <w:b/>
                <w:bCs/>
                <w:i/>
                <w:iCs/>
              </w:rPr>
              <w:t>approval process should be followed.</w:t>
            </w:r>
          </w:p>
        </w:tc>
      </w:tr>
      <w:tr w:rsidR="00BA78B3" w14:paraId="148930AC" w14:textId="77777777" w:rsidTr="00942C54">
        <w:trPr>
          <w:trHeight w:val="623"/>
        </w:trPr>
        <w:tc>
          <w:tcPr>
            <w:tcW w:w="9445" w:type="dxa"/>
          </w:tcPr>
          <w:p w14:paraId="14A8386C" w14:textId="77777777" w:rsidR="00BA78B3" w:rsidRDefault="00BA78B3" w:rsidP="00BA78B3">
            <w:pPr>
              <w:pStyle w:val="xxmsolistparagraph"/>
              <w:spacing w:before="0" w:beforeAutospacing="0" w:after="0" w:afterAutospacing="0"/>
              <w:rPr>
                <w:rFonts w:ascii="Times New Roman" w:eastAsia="Times New Roman" w:hAnsi="Times New Roman" w:cs="Times New Roman"/>
              </w:rPr>
            </w:pPr>
          </w:p>
        </w:tc>
      </w:tr>
    </w:tbl>
    <w:p w14:paraId="31FF4E20" w14:textId="77777777" w:rsidR="001551C3" w:rsidRDefault="001551C3" w:rsidP="001551C3">
      <w:pPr>
        <w:tabs>
          <w:tab w:val="left" w:pos="960"/>
        </w:tabs>
        <w:spacing w:after="0" w:line="240" w:lineRule="auto"/>
        <w:rPr>
          <w:rFonts w:ascii="Times New Roman" w:hAnsi="Times New Roman" w:cs="Times New Roman"/>
          <w:szCs w:val="24"/>
        </w:rPr>
      </w:pPr>
    </w:p>
    <w:tbl>
      <w:tblPr>
        <w:tblStyle w:val="TableGrid"/>
        <w:tblpPr w:leftFromText="180" w:rightFromText="180" w:vertAnchor="text" w:horzAnchor="margin" w:tblpY="-18"/>
        <w:tblW w:w="9445" w:type="dxa"/>
        <w:tblLook w:val="04A0" w:firstRow="1" w:lastRow="0" w:firstColumn="1" w:lastColumn="0" w:noHBand="0" w:noVBand="1"/>
      </w:tblPr>
      <w:tblGrid>
        <w:gridCol w:w="9445"/>
      </w:tblGrid>
      <w:tr w:rsidR="00750C03" w14:paraId="452C4DF2" w14:textId="77777777" w:rsidTr="00CC4594">
        <w:trPr>
          <w:trHeight w:val="305"/>
        </w:trPr>
        <w:tc>
          <w:tcPr>
            <w:tcW w:w="9445" w:type="dxa"/>
          </w:tcPr>
          <w:p w14:paraId="0A7BA9C3" w14:textId="6B1A493E" w:rsidR="00750C03" w:rsidRPr="00FD768B" w:rsidRDefault="00750C03">
            <w:pPr>
              <w:pStyle w:val="xxmsolistparagraph"/>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 xml:space="preserve">For </w:t>
            </w:r>
            <w:r w:rsidR="00EE4CC9">
              <w:rPr>
                <w:rFonts w:ascii="Times New Roman" w:eastAsia="Times New Roman" w:hAnsi="Times New Roman" w:cs="Times New Roman"/>
                <w:b/>
                <w:bCs/>
              </w:rPr>
              <w:t xml:space="preserve">a </w:t>
            </w:r>
            <w:r w:rsidR="009E48EB">
              <w:rPr>
                <w:rFonts w:ascii="Times New Roman" w:eastAsia="Times New Roman" w:hAnsi="Times New Roman" w:cs="Times New Roman"/>
                <w:b/>
                <w:bCs/>
              </w:rPr>
              <w:t>new</w:t>
            </w:r>
            <w:r w:rsidR="00811FDD">
              <w:rPr>
                <w:rFonts w:ascii="Times New Roman" w:eastAsia="Times New Roman" w:hAnsi="Times New Roman" w:cs="Times New Roman"/>
                <w:b/>
                <w:bCs/>
              </w:rPr>
              <w:t xml:space="preserve"> online</w:t>
            </w:r>
            <w:r w:rsidR="00B66443">
              <w:rPr>
                <w:rFonts w:ascii="Times New Roman" w:eastAsia="Times New Roman" w:hAnsi="Times New Roman" w:cs="Times New Roman"/>
                <w:b/>
                <w:bCs/>
              </w:rPr>
              <w:t xml:space="preserve"> or off-site</w:t>
            </w:r>
            <w:r w:rsidR="00811FDD">
              <w:rPr>
                <w:rFonts w:ascii="Times New Roman" w:eastAsia="Times New Roman" w:hAnsi="Times New Roman" w:cs="Times New Roman"/>
                <w:b/>
                <w:bCs/>
              </w:rPr>
              <w:t xml:space="preserve"> option/track</w:t>
            </w:r>
            <w:r w:rsidR="00CD1BFE">
              <w:rPr>
                <w:rFonts w:ascii="Times New Roman" w:eastAsia="Times New Roman" w:hAnsi="Times New Roman" w:cs="Times New Roman"/>
                <w:b/>
                <w:bCs/>
              </w:rPr>
              <w:t>/concentration, attach a list</w:t>
            </w:r>
            <w:r w:rsidR="008148F8">
              <w:rPr>
                <w:rFonts w:ascii="Times New Roman" w:eastAsia="Times New Roman" w:hAnsi="Times New Roman" w:cs="Times New Roman"/>
                <w:b/>
                <w:bCs/>
              </w:rPr>
              <w:t xml:space="preserve"> </w:t>
            </w:r>
            <w:r w:rsidR="00EE4CC9">
              <w:rPr>
                <w:rFonts w:ascii="Times New Roman" w:eastAsia="Times New Roman" w:hAnsi="Times New Roman" w:cs="Times New Roman"/>
                <w:b/>
                <w:bCs/>
              </w:rPr>
              <w:t xml:space="preserve">of </w:t>
            </w:r>
            <w:r w:rsidR="008148F8">
              <w:rPr>
                <w:rFonts w:ascii="Times New Roman" w:eastAsia="Times New Roman" w:hAnsi="Times New Roman" w:cs="Times New Roman"/>
                <w:b/>
                <w:bCs/>
              </w:rPr>
              <w:t xml:space="preserve">courses (required and </w:t>
            </w:r>
            <w:r w:rsidR="00890CD5">
              <w:rPr>
                <w:rFonts w:ascii="Times New Roman" w:eastAsia="Times New Roman" w:hAnsi="Times New Roman" w:cs="Times New Roman"/>
                <w:b/>
                <w:bCs/>
              </w:rPr>
              <w:t>electives)</w:t>
            </w:r>
            <w:r w:rsidR="00DC67F5">
              <w:rPr>
                <w:rFonts w:ascii="Times New Roman" w:eastAsia="Times New Roman" w:hAnsi="Times New Roman" w:cs="Times New Roman"/>
                <w:b/>
                <w:bCs/>
              </w:rPr>
              <w:t>.</w:t>
            </w:r>
            <w:r>
              <w:rPr>
                <w:rFonts w:ascii="Times New Roman" w:eastAsia="Times New Roman" w:hAnsi="Times New Roman" w:cs="Times New Roman"/>
                <w:b/>
                <w:bCs/>
              </w:rPr>
              <w:t xml:space="preserve">  </w:t>
            </w:r>
          </w:p>
        </w:tc>
      </w:tr>
      <w:tr w:rsidR="00750C03" w14:paraId="3BB79564" w14:textId="77777777" w:rsidTr="00CC4594">
        <w:trPr>
          <w:trHeight w:val="623"/>
        </w:trPr>
        <w:tc>
          <w:tcPr>
            <w:tcW w:w="9445" w:type="dxa"/>
          </w:tcPr>
          <w:p w14:paraId="4FB707EB" w14:textId="77777777" w:rsidR="00750C03" w:rsidRDefault="00750C03">
            <w:pPr>
              <w:pStyle w:val="xxmsolistparagraph"/>
              <w:spacing w:before="0" w:beforeAutospacing="0" w:after="0" w:afterAutospacing="0"/>
              <w:rPr>
                <w:rFonts w:ascii="Times New Roman" w:eastAsia="Times New Roman" w:hAnsi="Times New Roman" w:cs="Times New Roman"/>
              </w:rPr>
            </w:pPr>
          </w:p>
        </w:tc>
      </w:tr>
    </w:tbl>
    <w:p w14:paraId="0777B705" w14:textId="77777777" w:rsidR="00750C03" w:rsidRPr="001551C3" w:rsidRDefault="00750C03" w:rsidP="001551C3">
      <w:pPr>
        <w:tabs>
          <w:tab w:val="left" w:pos="960"/>
        </w:tabs>
        <w:spacing w:after="0" w:line="240" w:lineRule="auto"/>
        <w:rPr>
          <w:rFonts w:ascii="Times New Roman" w:hAnsi="Times New Roman" w:cs="Times New Roman"/>
          <w:szCs w:val="24"/>
        </w:rPr>
      </w:pPr>
    </w:p>
    <w:tbl>
      <w:tblPr>
        <w:tblStyle w:val="TableGrid"/>
        <w:tblW w:w="9445" w:type="dxa"/>
        <w:tblLook w:val="04A0" w:firstRow="1" w:lastRow="0" w:firstColumn="1" w:lastColumn="0" w:noHBand="0" w:noVBand="1"/>
      </w:tblPr>
      <w:tblGrid>
        <w:gridCol w:w="9445"/>
      </w:tblGrid>
      <w:tr w:rsidR="001551C3" w14:paraId="6FF34BD4" w14:textId="77777777">
        <w:trPr>
          <w:trHeight w:val="413"/>
        </w:trPr>
        <w:tc>
          <w:tcPr>
            <w:tcW w:w="9445" w:type="dxa"/>
          </w:tcPr>
          <w:p w14:paraId="1D8AC6A4" w14:textId="32EEE830" w:rsidR="001551C3" w:rsidRPr="00441C03" w:rsidRDefault="00441C03" w:rsidP="00441C03">
            <w:pPr>
              <w:tabs>
                <w:tab w:val="left" w:pos="960"/>
              </w:tabs>
              <w:rPr>
                <w:rFonts w:ascii="Times New Roman" w:hAnsi="Times New Roman" w:cs="Times New Roman"/>
                <w:szCs w:val="24"/>
              </w:rPr>
            </w:pPr>
            <w:r>
              <w:rPr>
                <w:rFonts w:ascii="Times New Roman" w:eastAsia="Times New Roman" w:hAnsi="Times New Roman" w:cs="Times New Roman"/>
                <w:b/>
                <w:bCs/>
              </w:rPr>
              <w:t>Explain the impact (if any) the change will have on current students in the program.</w:t>
            </w:r>
            <w:r w:rsidR="001551C3">
              <w:rPr>
                <w:rFonts w:ascii="Times New Roman" w:eastAsia="Times New Roman" w:hAnsi="Times New Roman" w:cs="Times New Roman"/>
                <w:b/>
                <w:bCs/>
              </w:rPr>
              <w:t xml:space="preserve">  </w:t>
            </w:r>
          </w:p>
        </w:tc>
      </w:tr>
      <w:tr w:rsidR="001551C3" w14:paraId="190449C8" w14:textId="77777777">
        <w:trPr>
          <w:trHeight w:val="683"/>
        </w:trPr>
        <w:tc>
          <w:tcPr>
            <w:tcW w:w="9445" w:type="dxa"/>
          </w:tcPr>
          <w:p w14:paraId="63B10471" w14:textId="77777777" w:rsidR="001551C3" w:rsidRDefault="001551C3">
            <w:pPr>
              <w:tabs>
                <w:tab w:val="left" w:pos="960"/>
              </w:tabs>
              <w:rPr>
                <w:rFonts w:ascii="Times New Roman" w:hAnsi="Times New Roman" w:cs="Times New Roman"/>
                <w:szCs w:val="24"/>
              </w:rPr>
            </w:pPr>
          </w:p>
        </w:tc>
      </w:tr>
    </w:tbl>
    <w:p w14:paraId="12BBF0E2" w14:textId="77777777" w:rsidR="00135BD0" w:rsidRDefault="00135BD0" w:rsidP="007F0A5E">
      <w:pPr>
        <w:tabs>
          <w:tab w:val="left" w:pos="960"/>
        </w:tabs>
        <w:rPr>
          <w:rFonts w:ascii="Times New Roman" w:hAnsi="Times New Roman" w:cs="Times New Roman"/>
          <w:szCs w:val="24"/>
        </w:rPr>
      </w:pPr>
    </w:p>
    <w:tbl>
      <w:tblPr>
        <w:tblStyle w:val="TableGrid"/>
        <w:tblW w:w="9445" w:type="dxa"/>
        <w:tblLook w:val="04A0" w:firstRow="1" w:lastRow="0" w:firstColumn="1" w:lastColumn="0" w:noHBand="0" w:noVBand="1"/>
      </w:tblPr>
      <w:tblGrid>
        <w:gridCol w:w="9445"/>
      </w:tblGrid>
      <w:tr w:rsidR="00D034D1" w14:paraId="111D9260" w14:textId="77777777">
        <w:trPr>
          <w:trHeight w:val="413"/>
        </w:trPr>
        <w:tc>
          <w:tcPr>
            <w:tcW w:w="9445" w:type="dxa"/>
          </w:tcPr>
          <w:p w14:paraId="43EDB3F5" w14:textId="71589ADB" w:rsidR="00D034D1" w:rsidRPr="00441C03" w:rsidRDefault="00BA78B3">
            <w:pPr>
              <w:tabs>
                <w:tab w:val="left" w:pos="960"/>
              </w:tabs>
              <w:rPr>
                <w:rFonts w:ascii="Times New Roman" w:hAnsi="Times New Roman" w:cs="Times New Roman"/>
                <w:szCs w:val="24"/>
              </w:rPr>
            </w:pPr>
            <w:r>
              <w:rPr>
                <w:rFonts w:ascii="Times New Roman" w:eastAsia="Times New Roman" w:hAnsi="Times New Roman" w:cs="Times New Roman"/>
                <w:b/>
                <w:bCs/>
              </w:rPr>
              <w:t>Indicate if there are similar</w:t>
            </w:r>
            <w:r w:rsidR="004E3E7B">
              <w:rPr>
                <w:rFonts w:ascii="Times New Roman" w:eastAsia="Times New Roman" w:hAnsi="Times New Roman" w:cs="Times New Roman"/>
                <w:b/>
                <w:bCs/>
              </w:rPr>
              <w:t xml:space="preserve"> (i.e., </w:t>
            </w:r>
            <w:r w:rsidR="004E3E7B" w:rsidRPr="004E3E7B">
              <w:rPr>
                <w:rFonts w:ascii="Times New Roman" w:eastAsia="Times New Roman" w:hAnsi="Times New Roman" w:cs="Times New Roman"/>
                <w:b/>
                <w:bCs/>
              </w:rPr>
              <w:t xml:space="preserve">at </w:t>
            </w:r>
            <w:r w:rsidR="006D6E95">
              <w:rPr>
                <w:rFonts w:ascii="Times New Roman" w:eastAsia="Times New Roman" w:hAnsi="Times New Roman" w:cs="Times New Roman"/>
                <w:b/>
                <w:bCs/>
              </w:rPr>
              <w:t xml:space="preserve">the </w:t>
            </w:r>
            <w:r w:rsidR="004E3E7B" w:rsidRPr="004E3E7B">
              <w:rPr>
                <w:rFonts w:ascii="Times New Roman" w:eastAsia="Times New Roman" w:hAnsi="Times New Roman" w:cs="Times New Roman"/>
                <w:b/>
                <w:bCs/>
              </w:rPr>
              <w:t>same degree level and in the same or similar academic discipline(s)</w:t>
            </w:r>
            <w:r w:rsidR="004E3E7B">
              <w:rPr>
                <w:rFonts w:ascii="Times New Roman" w:eastAsia="Times New Roman" w:hAnsi="Times New Roman" w:cs="Times New Roman"/>
                <w:b/>
                <w:bCs/>
              </w:rPr>
              <w:t>)</w:t>
            </w:r>
            <w:r>
              <w:rPr>
                <w:rFonts w:ascii="Times New Roman" w:eastAsia="Times New Roman" w:hAnsi="Times New Roman" w:cs="Times New Roman"/>
                <w:b/>
                <w:bCs/>
              </w:rPr>
              <w:t xml:space="preserve"> in-person or online programs already in existence at Rutgers. If applicable, </w:t>
            </w:r>
            <w:r w:rsidR="003C205A">
              <w:rPr>
                <w:rFonts w:ascii="Times New Roman" w:eastAsia="Times New Roman" w:hAnsi="Times New Roman" w:cs="Times New Roman"/>
                <w:b/>
                <w:bCs/>
              </w:rPr>
              <w:t>please provide a full list</w:t>
            </w:r>
            <w:r w:rsidR="00A70ED5">
              <w:rPr>
                <w:rFonts w:ascii="Times New Roman" w:eastAsia="Times New Roman" w:hAnsi="Times New Roman" w:cs="Times New Roman"/>
                <w:b/>
                <w:bCs/>
              </w:rPr>
              <w:t xml:space="preserve"> of the existing online or in-person </w:t>
            </w:r>
            <w:r w:rsidR="000E6B18">
              <w:rPr>
                <w:rFonts w:ascii="Times New Roman" w:eastAsia="Times New Roman" w:hAnsi="Times New Roman" w:cs="Times New Roman"/>
                <w:b/>
                <w:bCs/>
              </w:rPr>
              <w:t xml:space="preserve">programs. </w:t>
            </w:r>
            <w:r w:rsidR="00D034D1">
              <w:rPr>
                <w:rFonts w:ascii="Times New Roman" w:eastAsia="Times New Roman" w:hAnsi="Times New Roman" w:cs="Times New Roman"/>
                <w:b/>
                <w:bCs/>
              </w:rPr>
              <w:t xml:space="preserve"> </w:t>
            </w:r>
          </w:p>
        </w:tc>
      </w:tr>
      <w:tr w:rsidR="00D034D1" w14:paraId="2F3F0B73" w14:textId="77777777">
        <w:trPr>
          <w:trHeight w:val="683"/>
        </w:trPr>
        <w:tc>
          <w:tcPr>
            <w:tcW w:w="9445" w:type="dxa"/>
          </w:tcPr>
          <w:p w14:paraId="36853495" w14:textId="77777777" w:rsidR="00D034D1" w:rsidRDefault="00D034D1">
            <w:pPr>
              <w:tabs>
                <w:tab w:val="left" w:pos="960"/>
              </w:tabs>
              <w:rPr>
                <w:rFonts w:ascii="Times New Roman" w:hAnsi="Times New Roman" w:cs="Times New Roman"/>
                <w:szCs w:val="24"/>
              </w:rPr>
            </w:pPr>
          </w:p>
        </w:tc>
      </w:tr>
    </w:tbl>
    <w:p w14:paraId="1BC08652" w14:textId="77777777" w:rsidR="00D034D1" w:rsidRDefault="00D034D1" w:rsidP="007F0A5E">
      <w:pPr>
        <w:tabs>
          <w:tab w:val="left" w:pos="960"/>
        </w:tabs>
        <w:rPr>
          <w:rFonts w:ascii="Times New Roman" w:hAnsi="Times New Roman" w:cs="Times New Roman"/>
          <w:szCs w:val="24"/>
        </w:rPr>
      </w:pPr>
    </w:p>
    <w:tbl>
      <w:tblPr>
        <w:tblStyle w:val="TableGrid"/>
        <w:tblW w:w="9445" w:type="dxa"/>
        <w:tblLook w:val="04A0" w:firstRow="1" w:lastRow="0" w:firstColumn="1" w:lastColumn="0" w:noHBand="0" w:noVBand="1"/>
      </w:tblPr>
      <w:tblGrid>
        <w:gridCol w:w="9445"/>
      </w:tblGrid>
      <w:tr w:rsidR="006E2ABD" w14:paraId="4654A53E" w14:textId="77777777">
        <w:trPr>
          <w:trHeight w:val="413"/>
        </w:trPr>
        <w:tc>
          <w:tcPr>
            <w:tcW w:w="9445" w:type="dxa"/>
          </w:tcPr>
          <w:p w14:paraId="3633D1CA" w14:textId="77777777" w:rsidR="006E2ABD" w:rsidRPr="001559C5" w:rsidRDefault="006E2ABD">
            <w:pPr>
              <w:tabs>
                <w:tab w:val="left" w:pos="960"/>
              </w:tabs>
              <w:rPr>
                <w:rFonts w:ascii="Times New Roman" w:hAnsi="Times New Roman" w:cs="Times New Roman"/>
                <w:b/>
              </w:rPr>
            </w:pPr>
            <w:r w:rsidRPr="001559C5">
              <w:rPr>
                <w:rFonts w:ascii="Times New Roman" w:hAnsi="Times New Roman" w:cs="Times New Roman"/>
                <w:b/>
              </w:rPr>
              <w:t xml:space="preserve">Please provide </w:t>
            </w:r>
            <w:r w:rsidR="00B02800" w:rsidRPr="001559C5">
              <w:rPr>
                <w:rFonts w:ascii="Times New Roman" w:hAnsi="Times New Roman" w:cs="Times New Roman"/>
                <w:b/>
              </w:rPr>
              <w:t>information relevant to differentiation of the proposed program to the existing online or in-person</w:t>
            </w:r>
            <w:r w:rsidR="000F19C0" w:rsidRPr="001559C5">
              <w:rPr>
                <w:rFonts w:ascii="Times New Roman" w:hAnsi="Times New Roman" w:cs="Times New Roman"/>
                <w:b/>
              </w:rPr>
              <w:t xml:space="preserve"> program</w:t>
            </w:r>
            <w:r w:rsidR="006D6E95" w:rsidRPr="001559C5">
              <w:rPr>
                <w:rFonts w:ascii="Times New Roman" w:hAnsi="Times New Roman" w:cs="Times New Roman"/>
                <w:b/>
              </w:rPr>
              <w:t>(</w:t>
            </w:r>
            <w:r w:rsidR="000F19C0" w:rsidRPr="001559C5">
              <w:rPr>
                <w:rFonts w:ascii="Times New Roman" w:hAnsi="Times New Roman" w:cs="Times New Roman"/>
                <w:b/>
              </w:rPr>
              <w:t>s</w:t>
            </w:r>
            <w:r w:rsidR="006D6E95" w:rsidRPr="001559C5">
              <w:rPr>
                <w:rFonts w:ascii="Times New Roman" w:hAnsi="Times New Roman" w:cs="Times New Roman"/>
                <w:b/>
              </w:rPr>
              <w:t>)</w:t>
            </w:r>
            <w:r w:rsidR="000F19C0" w:rsidRPr="001559C5">
              <w:rPr>
                <w:rFonts w:ascii="Times New Roman" w:hAnsi="Times New Roman" w:cs="Times New Roman"/>
                <w:b/>
              </w:rPr>
              <w:t xml:space="preserve"> listed above.</w:t>
            </w:r>
            <w:r w:rsidR="0025061A" w:rsidRPr="001559C5">
              <w:rPr>
                <w:rFonts w:ascii="Times New Roman" w:hAnsi="Times New Roman" w:cs="Times New Roman"/>
                <w:b/>
              </w:rPr>
              <w:t xml:space="preserve">  </w:t>
            </w:r>
            <w:r w:rsidR="00887C51" w:rsidRPr="001559C5">
              <w:rPr>
                <w:rFonts w:ascii="Times New Roman" w:hAnsi="Times New Roman" w:cs="Times New Roman"/>
                <w:b/>
              </w:rPr>
              <w:t>Examples include:</w:t>
            </w:r>
          </w:p>
          <w:p w14:paraId="73E60DC2" w14:textId="77777777" w:rsidR="00554732" w:rsidRPr="00AF21A5" w:rsidRDefault="00554732" w:rsidP="00CD6F5A">
            <w:pPr>
              <w:pStyle w:val="ListParagraph"/>
              <w:numPr>
                <w:ilvl w:val="5"/>
                <w:numId w:val="9"/>
              </w:numPr>
              <w:ind w:left="698"/>
              <w:rPr>
                <w:rFonts w:ascii="Times New Roman" w:eastAsia="Times New Roman" w:hAnsi="Times New Roman" w:cs="Times New Roman"/>
              </w:rPr>
            </w:pPr>
            <w:r w:rsidRPr="00AF21A5">
              <w:rPr>
                <w:rFonts w:ascii="Times New Roman" w:eastAsia="Times New Roman" w:hAnsi="Times New Roman" w:cs="Times New Roman"/>
              </w:rPr>
              <w:t>Evidence of relevant relationship between the proposed program and a documented area of academic excellence in the proposing CLU(s</w:t>
            </w:r>
            <w:proofErr w:type="gramStart"/>
            <w:r w:rsidRPr="00AF21A5">
              <w:rPr>
                <w:rFonts w:ascii="Times New Roman" w:eastAsia="Times New Roman" w:hAnsi="Times New Roman" w:cs="Times New Roman"/>
              </w:rPr>
              <w:t>);</w:t>
            </w:r>
            <w:proofErr w:type="gramEnd"/>
          </w:p>
          <w:p w14:paraId="5BAAC515" w14:textId="77777777" w:rsidR="00554732" w:rsidRPr="00AF21A5" w:rsidRDefault="00554732" w:rsidP="00CD6F5A">
            <w:pPr>
              <w:pStyle w:val="ListParagraph"/>
              <w:numPr>
                <w:ilvl w:val="5"/>
                <w:numId w:val="9"/>
              </w:numPr>
              <w:ind w:left="698"/>
              <w:rPr>
                <w:rFonts w:ascii="Times New Roman" w:eastAsia="Times New Roman" w:hAnsi="Times New Roman" w:cs="Times New Roman"/>
              </w:rPr>
            </w:pPr>
            <w:r w:rsidRPr="00AF21A5">
              <w:rPr>
                <w:rFonts w:ascii="Times New Roman" w:eastAsia="Times New Roman" w:hAnsi="Times New Roman" w:cs="Times New Roman"/>
              </w:rPr>
              <w:t xml:space="preserve">Evidence of significant instructional differentiation from currently offered programs at the same degree level and in the same or similar academic discipline(s) at </w:t>
            </w:r>
            <w:proofErr w:type="gramStart"/>
            <w:r w:rsidRPr="00AF21A5">
              <w:rPr>
                <w:rFonts w:ascii="Times New Roman" w:eastAsia="Times New Roman" w:hAnsi="Times New Roman" w:cs="Times New Roman"/>
              </w:rPr>
              <w:t>Rutgers;</w:t>
            </w:r>
            <w:proofErr w:type="gramEnd"/>
            <w:r w:rsidRPr="00AF21A5">
              <w:rPr>
                <w:rFonts w:ascii="Times New Roman" w:eastAsia="Times New Roman" w:hAnsi="Times New Roman" w:cs="Times New Roman"/>
              </w:rPr>
              <w:t xml:space="preserve"> </w:t>
            </w:r>
          </w:p>
          <w:p w14:paraId="4157AF57" w14:textId="77777777" w:rsidR="00554732" w:rsidRPr="00AF21A5" w:rsidRDefault="00554732" w:rsidP="00CD6F5A">
            <w:pPr>
              <w:pStyle w:val="ListParagraph"/>
              <w:numPr>
                <w:ilvl w:val="5"/>
                <w:numId w:val="9"/>
              </w:numPr>
              <w:ind w:left="698"/>
              <w:rPr>
                <w:rFonts w:ascii="Times New Roman" w:eastAsia="Times New Roman" w:hAnsi="Times New Roman" w:cs="Times New Roman"/>
              </w:rPr>
            </w:pPr>
            <w:r w:rsidRPr="00AF21A5">
              <w:rPr>
                <w:rFonts w:ascii="Times New Roman" w:eastAsia="Times New Roman" w:hAnsi="Times New Roman" w:cs="Times New Roman"/>
              </w:rPr>
              <w:t xml:space="preserve">Evidence of projected student population differentiation from currently offered programs at the same degree level and in the same or similar academic discipline(s) at </w:t>
            </w:r>
            <w:proofErr w:type="gramStart"/>
            <w:r w:rsidRPr="00AF21A5">
              <w:rPr>
                <w:rFonts w:ascii="Times New Roman" w:eastAsia="Times New Roman" w:hAnsi="Times New Roman" w:cs="Times New Roman"/>
              </w:rPr>
              <w:t>Rutgers;</w:t>
            </w:r>
            <w:proofErr w:type="gramEnd"/>
          </w:p>
          <w:p w14:paraId="5BEE67FB" w14:textId="77777777" w:rsidR="00554732" w:rsidRPr="00AF21A5" w:rsidRDefault="00554732" w:rsidP="00CD6F5A">
            <w:pPr>
              <w:pStyle w:val="ListParagraph"/>
              <w:numPr>
                <w:ilvl w:val="5"/>
                <w:numId w:val="9"/>
              </w:numPr>
              <w:ind w:left="698"/>
              <w:rPr>
                <w:rFonts w:ascii="Times New Roman" w:eastAsia="Times New Roman" w:hAnsi="Times New Roman" w:cs="Times New Roman"/>
              </w:rPr>
            </w:pPr>
            <w:r w:rsidRPr="00AF21A5">
              <w:rPr>
                <w:rFonts w:ascii="Times New Roman" w:eastAsia="Times New Roman" w:hAnsi="Times New Roman" w:cs="Times New Roman"/>
              </w:rPr>
              <w:t xml:space="preserve">Evidence of student and community demand at the institution and in the region for the program, including, but not limited to, student and faculty surveys, enrollment trends, and documented capacity constraints within currently offered program(s) at the same degree level in the same or similar academic discipline(s) at </w:t>
            </w:r>
            <w:proofErr w:type="gramStart"/>
            <w:r w:rsidRPr="00AF21A5">
              <w:rPr>
                <w:rFonts w:ascii="Times New Roman" w:eastAsia="Times New Roman" w:hAnsi="Times New Roman" w:cs="Times New Roman"/>
              </w:rPr>
              <w:t>Rutgers;</w:t>
            </w:r>
            <w:proofErr w:type="gramEnd"/>
          </w:p>
          <w:p w14:paraId="6417FE0B" w14:textId="77777777" w:rsidR="00554732" w:rsidRPr="00AF21A5" w:rsidRDefault="00554732" w:rsidP="00CD6F5A">
            <w:pPr>
              <w:pStyle w:val="ListParagraph"/>
              <w:numPr>
                <w:ilvl w:val="5"/>
                <w:numId w:val="9"/>
              </w:numPr>
              <w:ind w:left="698"/>
              <w:rPr>
                <w:rFonts w:ascii="Times New Roman" w:eastAsia="Times New Roman" w:hAnsi="Times New Roman" w:cs="Times New Roman"/>
              </w:rPr>
            </w:pPr>
            <w:r w:rsidRPr="00AF21A5">
              <w:rPr>
                <w:rFonts w:ascii="Times New Roman" w:eastAsia="Times New Roman" w:hAnsi="Times New Roman" w:cs="Times New Roman"/>
              </w:rPr>
              <w:t xml:space="preserve">Evidence of projected sustainable cost savings for students compared with the cost of currently offered programs at the same degree level and in the same or similar academic discipline(s) at </w:t>
            </w:r>
            <w:proofErr w:type="gramStart"/>
            <w:r w:rsidRPr="00AF21A5">
              <w:rPr>
                <w:rFonts w:ascii="Times New Roman" w:eastAsia="Times New Roman" w:hAnsi="Times New Roman" w:cs="Times New Roman"/>
              </w:rPr>
              <w:t>Rutgers;</w:t>
            </w:r>
            <w:proofErr w:type="gramEnd"/>
          </w:p>
          <w:p w14:paraId="0779E17D" w14:textId="77777777" w:rsidR="00554732" w:rsidRPr="00AF21A5" w:rsidRDefault="00554732" w:rsidP="00CD6F5A">
            <w:pPr>
              <w:pStyle w:val="ListParagraph"/>
              <w:numPr>
                <w:ilvl w:val="5"/>
                <w:numId w:val="9"/>
              </w:numPr>
              <w:ind w:left="698"/>
              <w:rPr>
                <w:rFonts w:ascii="Times New Roman" w:hAnsi="Times New Roman" w:cs="Times New Roman"/>
                <w:color w:val="000000" w:themeColor="text1"/>
              </w:rPr>
            </w:pPr>
            <w:r w:rsidRPr="00AF21A5">
              <w:rPr>
                <w:rFonts w:ascii="Times New Roman" w:eastAsia="Times New Roman" w:hAnsi="Times New Roman" w:cs="Times New Roman"/>
              </w:rPr>
              <w:t xml:space="preserve">Other considerations. </w:t>
            </w:r>
          </w:p>
          <w:p w14:paraId="6DAAA3A3" w14:textId="4091231C" w:rsidR="00887C51" w:rsidRPr="00CD6F5A" w:rsidRDefault="00887C51">
            <w:pPr>
              <w:tabs>
                <w:tab w:val="left" w:pos="960"/>
              </w:tabs>
              <w:rPr>
                <w:rFonts w:ascii="Times New Roman" w:hAnsi="Times New Roman" w:cs="Times New Roman"/>
                <w:b/>
              </w:rPr>
            </w:pPr>
          </w:p>
        </w:tc>
      </w:tr>
      <w:tr w:rsidR="006E2ABD" w14:paraId="0B8DF06D" w14:textId="77777777">
        <w:trPr>
          <w:trHeight w:val="683"/>
        </w:trPr>
        <w:tc>
          <w:tcPr>
            <w:tcW w:w="9445" w:type="dxa"/>
          </w:tcPr>
          <w:p w14:paraId="38540D45" w14:textId="77777777" w:rsidR="006E2ABD" w:rsidRDefault="006E2ABD">
            <w:pPr>
              <w:tabs>
                <w:tab w:val="left" w:pos="960"/>
              </w:tabs>
              <w:rPr>
                <w:rFonts w:ascii="Times New Roman" w:hAnsi="Times New Roman" w:cs="Times New Roman"/>
                <w:szCs w:val="24"/>
              </w:rPr>
            </w:pPr>
          </w:p>
        </w:tc>
      </w:tr>
    </w:tbl>
    <w:p w14:paraId="4ABFEC7F" w14:textId="77777777" w:rsidR="002B1831" w:rsidRDefault="002B1831" w:rsidP="007F0A5E">
      <w:pPr>
        <w:tabs>
          <w:tab w:val="left" w:pos="960"/>
        </w:tabs>
        <w:rPr>
          <w:rFonts w:ascii="Times New Roman" w:hAnsi="Times New Roman" w:cs="Times New Roman"/>
          <w:szCs w:val="24"/>
        </w:rPr>
      </w:pPr>
    </w:p>
    <w:tbl>
      <w:tblPr>
        <w:tblStyle w:val="TableGrid"/>
        <w:tblW w:w="9535" w:type="dxa"/>
        <w:tblLook w:val="04A0" w:firstRow="1" w:lastRow="0" w:firstColumn="1" w:lastColumn="0" w:noHBand="0" w:noVBand="1"/>
      </w:tblPr>
      <w:tblGrid>
        <w:gridCol w:w="9535"/>
      </w:tblGrid>
      <w:tr w:rsidR="00FF2897" w14:paraId="5C81E84F" w14:textId="77777777" w:rsidTr="00C624E0">
        <w:trPr>
          <w:trHeight w:val="3185"/>
        </w:trPr>
        <w:tc>
          <w:tcPr>
            <w:tcW w:w="9535" w:type="dxa"/>
          </w:tcPr>
          <w:p w14:paraId="46616B59" w14:textId="77777777" w:rsidR="003003FA" w:rsidRDefault="003003FA" w:rsidP="003003FA">
            <w:pPr>
              <w:rPr>
                <w:rFonts w:ascii="Times New Roman" w:hAnsi="Times New Roman" w:cs="Times New Roman"/>
                <w:b/>
                <w:bCs/>
                <w:szCs w:val="24"/>
              </w:rPr>
            </w:pPr>
            <w:r>
              <w:rPr>
                <w:rFonts w:ascii="Times New Roman" w:hAnsi="Times New Roman" w:cs="Times New Roman"/>
                <w:b/>
                <w:bCs/>
                <w:szCs w:val="24"/>
              </w:rPr>
              <w:t>Proposed Program Location(s)</w:t>
            </w:r>
          </w:p>
          <w:p w14:paraId="225FFFBD" w14:textId="17BEB521" w:rsidR="003003FA" w:rsidRDefault="003003FA" w:rsidP="003003FA">
            <w:pPr>
              <w:rPr>
                <w:rFonts w:ascii="Times New Roman" w:hAnsi="Times New Roman" w:cs="Times New Roman"/>
                <w:szCs w:val="24"/>
              </w:rPr>
            </w:pPr>
            <w:r>
              <w:rPr>
                <w:rFonts w:ascii="Times New Roman" w:hAnsi="Times New Roman" w:cs="Times New Roman"/>
                <w:szCs w:val="24"/>
              </w:rPr>
              <w:t xml:space="preserve">Please provide the location(s) (name and address) where the proposed </w:t>
            </w:r>
            <w:r w:rsidR="007A0BDA">
              <w:rPr>
                <w:rFonts w:ascii="Times New Roman" w:hAnsi="Times New Roman" w:cs="Times New Roman"/>
                <w:szCs w:val="24"/>
              </w:rPr>
              <w:t>program</w:t>
            </w:r>
            <w:r>
              <w:rPr>
                <w:rFonts w:ascii="Times New Roman" w:hAnsi="Times New Roman" w:cs="Times New Roman"/>
                <w:szCs w:val="24"/>
              </w:rPr>
              <w:t xml:space="preserve"> will be delivered. Please state if the proposed </w:t>
            </w:r>
            <w:r w:rsidR="00AC4BA8">
              <w:rPr>
                <w:rFonts w:ascii="Times New Roman" w:hAnsi="Times New Roman" w:cs="Times New Roman"/>
                <w:szCs w:val="24"/>
              </w:rPr>
              <w:t>program</w:t>
            </w:r>
            <w:r>
              <w:rPr>
                <w:rFonts w:ascii="Times New Roman" w:hAnsi="Times New Roman" w:cs="Times New Roman"/>
                <w:szCs w:val="24"/>
              </w:rPr>
              <w:t xml:space="preserve"> will be offered off-campus. If full online delivery is planned, please indicate “N/A.”</w:t>
            </w:r>
          </w:p>
          <w:p w14:paraId="4A5F7944" w14:textId="77777777" w:rsidR="00EB05D9" w:rsidRDefault="00EB05D9" w:rsidP="003003FA">
            <w:pPr>
              <w:rPr>
                <w:rFonts w:ascii="Times New Roman" w:hAnsi="Times New Roman" w:cs="Times New Roman"/>
                <w:szCs w:val="24"/>
              </w:rPr>
            </w:pPr>
          </w:p>
          <w:p w14:paraId="7D48B705" w14:textId="379F283E" w:rsidR="00E3253A" w:rsidRDefault="00E3253A" w:rsidP="0087552D">
            <w:pPr>
              <w:ind w:left="720"/>
              <w:rPr>
                <w:rFonts w:ascii="Times New Roman" w:hAnsi="Times New Roman" w:cs="Times New Roman"/>
                <w:szCs w:val="24"/>
              </w:rPr>
            </w:pPr>
            <w:r>
              <w:rPr>
                <w:rFonts w:ascii="Times New Roman" w:hAnsi="Times New Roman" w:cs="Times New Roman"/>
                <w:szCs w:val="24"/>
              </w:rPr>
              <w:t xml:space="preserve">NOTE:  </w:t>
            </w:r>
            <w:r w:rsidRPr="00E3253A">
              <w:rPr>
                <w:rFonts w:ascii="Times New Roman" w:hAnsi="Times New Roman" w:cs="Times New Roman"/>
                <w:szCs w:val="24"/>
              </w:rPr>
              <w:t xml:space="preserve">Upon approval by the EVPAA, the university’s accreditation liaison officer (ALO) will submit the appropriate substantive change request (for an “additional location”) or notification (for an “other instructional site”) to MSCHE. The requesting unit should consult with the ALO as early as possible in the process to ensure that the required paperwork for MSCHE is completed in a timely manner.  Contact the university’s current ALO, Associate Vice President for Academic Assessment &amp; Accreditation, </w:t>
            </w:r>
            <w:hyperlink r:id="rId15" w:history="1">
              <w:r w:rsidRPr="00F31D52">
                <w:rPr>
                  <w:rStyle w:val="Hyperlink"/>
                  <w:rFonts w:ascii="Times New Roman" w:hAnsi="Times New Roman" w:cs="Times New Roman"/>
                  <w:szCs w:val="24"/>
                </w:rPr>
                <w:t>Michele Moser Deegan</w:t>
              </w:r>
            </w:hyperlink>
            <w:r w:rsidRPr="00E3253A">
              <w:rPr>
                <w:rFonts w:ascii="Times New Roman" w:hAnsi="Times New Roman" w:cs="Times New Roman"/>
                <w:szCs w:val="24"/>
              </w:rPr>
              <w:t>, for guidance or answers to any questions regarding the addition of new locations, removal of existing locations, or related matters.</w:t>
            </w:r>
          </w:p>
          <w:p w14:paraId="50440508" w14:textId="2FEA30DD" w:rsidR="00FF2897" w:rsidRPr="00FD768B" w:rsidRDefault="00FF2897">
            <w:pPr>
              <w:pStyle w:val="xxmsolistparagraph"/>
              <w:spacing w:before="0" w:beforeAutospacing="0" w:after="0" w:afterAutospacing="0"/>
              <w:rPr>
                <w:rFonts w:ascii="Times New Roman" w:eastAsia="Times New Roman" w:hAnsi="Times New Roman" w:cs="Times New Roman"/>
                <w:b/>
                <w:bCs/>
              </w:rPr>
            </w:pPr>
          </w:p>
        </w:tc>
      </w:tr>
      <w:tr w:rsidR="00FF2897" w14:paraId="41CAFD6C" w14:textId="77777777">
        <w:trPr>
          <w:trHeight w:val="908"/>
        </w:trPr>
        <w:tc>
          <w:tcPr>
            <w:tcW w:w="9535" w:type="dxa"/>
          </w:tcPr>
          <w:p w14:paraId="7EBA07D2" w14:textId="77777777" w:rsidR="00FF2897" w:rsidRDefault="00FF2897">
            <w:pPr>
              <w:pStyle w:val="xxmsolistparagraph"/>
              <w:spacing w:before="0" w:beforeAutospacing="0" w:after="0" w:afterAutospacing="0"/>
              <w:rPr>
                <w:rFonts w:ascii="Times New Roman" w:eastAsia="Times New Roman" w:hAnsi="Times New Roman" w:cs="Times New Roman"/>
              </w:rPr>
            </w:pPr>
          </w:p>
        </w:tc>
      </w:tr>
    </w:tbl>
    <w:p w14:paraId="6A896406" w14:textId="77777777" w:rsidR="002B1831" w:rsidRDefault="002B1831" w:rsidP="007F0A5E">
      <w:pPr>
        <w:tabs>
          <w:tab w:val="left" w:pos="960"/>
        </w:tabs>
        <w:rPr>
          <w:rFonts w:ascii="Times New Roman" w:hAnsi="Times New Roman" w:cs="Times New Roman"/>
          <w:szCs w:val="24"/>
        </w:rPr>
      </w:pPr>
    </w:p>
    <w:tbl>
      <w:tblPr>
        <w:tblStyle w:val="TableGrid"/>
        <w:tblW w:w="9535" w:type="dxa"/>
        <w:tblLook w:val="04A0" w:firstRow="1" w:lastRow="0" w:firstColumn="1" w:lastColumn="0" w:noHBand="0" w:noVBand="1"/>
      </w:tblPr>
      <w:tblGrid>
        <w:gridCol w:w="9535"/>
      </w:tblGrid>
      <w:tr w:rsidR="00135BD0" w14:paraId="3B9EBB18" w14:textId="77777777">
        <w:tc>
          <w:tcPr>
            <w:tcW w:w="9535" w:type="dxa"/>
          </w:tcPr>
          <w:p w14:paraId="6FB21066" w14:textId="77777777" w:rsidR="00135BD0" w:rsidRPr="0073197A" w:rsidRDefault="00135BD0">
            <w:pPr>
              <w:pStyle w:val="xxmsolistparagraph"/>
              <w:spacing w:before="0" w:beforeAutospacing="0" w:after="0" w:afterAutospacing="0"/>
              <w:rPr>
                <w:rFonts w:ascii="Times New Roman" w:eastAsia="Times New Roman" w:hAnsi="Times New Roman" w:cs="Times New Roman"/>
                <w:b/>
                <w:bCs/>
              </w:rPr>
            </w:pPr>
            <w:bookmarkStart w:id="0" w:name="_Hlk109306473"/>
            <w:r w:rsidRPr="17170C15">
              <w:rPr>
                <w:rFonts w:ascii="Times New Roman" w:eastAsia="Times New Roman" w:hAnsi="Times New Roman" w:cs="Times New Roman"/>
                <w:b/>
                <w:bCs/>
              </w:rPr>
              <w:t>Responses to comments from CLUs</w:t>
            </w:r>
            <w:r>
              <w:rPr>
                <w:rFonts w:ascii="Times New Roman" w:eastAsia="Times New Roman" w:hAnsi="Times New Roman" w:cs="Times New Roman"/>
                <w:b/>
                <w:bCs/>
              </w:rPr>
              <w:t>.</w:t>
            </w:r>
          </w:p>
          <w:p w14:paraId="1D2BFD3C" w14:textId="07A0D5AC" w:rsidR="00135BD0" w:rsidRPr="00FD768B" w:rsidRDefault="00135BD0">
            <w:pPr>
              <w:pStyle w:val="xxmsolistparagraph"/>
              <w:spacing w:before="0" w:beforeAutospacing="0" w:after="0" w:afterAutospacing="0"/>
              <w:rPr>
                <w:rFonts w:ascii="Times New Roman" w:eastAsia="Times New Roman" w:hAnsi="Times New Roman" w:cs="Times New Roman"/>
                <w:b/>
                <w:bCs/>
              </w:rPr>
            </w:pPr>
            <w:r w:rsidRPr="0073197A">
              <w:rPr>
                <w:rFonts w:ascii="Times New Roman" w:eastAsia="Times New Roman" w:hAnsi="Times New Roman" w:cs="Times New Roman"/>
              </w:rPr>
              <w:t xml:space="preserve">As noted above, during the initial stages of this request, </w:t>
            </w:r>
            <w:r w:rsidRPr="00A46176">
              <w:rPr>
                <w:rFonts w:ascii="Times New Roman" w:eastAsia="Times New Roman" w:hAnsi="Times New Roman" w:cs="Times New Roman"/>
              </w:rPr>
              <w:t xml:space="preserve">the chancellor or their designee </w:t>
            </w:r>
            <w:r w:rsidRPr="0073197A">
              <w:rPr>
                <w:rFonts w:ascii="Times New Roman" w:eastAsia="Times New Roman" w:hAnsi="Times New Roman" w:cs="Times New Roman"/>
              </w:rPr>
              <w:t xml:space="preserve">must complete a Notice of Intent (NOI).  Upon submission, the NOI initiated a 30-day comment period during which chancellors’ offices may submit comments/feedback to the requesting unit. The requesting unit should attach any comments received from CLUs as well as responses to those comments.  </w:t>
            </w:r>
            <w:r w:rsidR="00F06E8B">
              <w:rPr>
                <w:rFonts w:ascii="Times New Roman" w:eastAsia="Times New Roman" w:hAnsi="Times New Roman" w:cs="Times New Roman"/>
              </w:rPr>
              <w:t xml:space="preserve">If a </w:t>
            </w:r>
            <w:r w:rsidR="00A253C4">
              <w:rPr>
                <w:rFonts w:ascii="Times New Roman" w:eastAsia="Times New Roman" w:hAnsi="Times New Roman" w:cs="Times New Roman"/>
              </w:rPr>
              <w:t xml:space="preserve">CLU objects to </w:t>
            </w:r>
            <w:r w:rsidR="00A253C4">
              <w:rPr>
                <w:rFonts w:ascii="Times New Roman" w:eastAsia="Times New Roman" w:hAnsi="Times New Roman" w:cs="Times New Roman"/>
              </w:rPr>
              <w:lastRenderedPageBreak/>
              <w:t xml:space="preserve">the proposed program change, include the outcome of any discussions that occurred between the CLUs and </w:t>
            </w:r>
            <w:r w:rsidR="00DF218D">
              <w:rPr>
                <w:rFonts w:ascii="Times New Roman" w:eastAsia="Times New Roman" w:hAnsi="Times New Roman" w:cs="Times New Roman"/>
              </w:rPr>
              <w:t xml:space="preserve">whether the objection has been </w:t>
            </w:r>
            <w:r w:rsidR="00D0197D">
              <w:rPr>
                <w:rFonts w:ascii="Times New Roman" w:eastAsia="Times New Roman" w:hAnsi="Times New Roman" w:cs="Times New Roman"/>
              </w:rPr>
              <w:t>withdrawn</w:t>
            </w:r>
            <w:r w:rsidR="00DF218D">
              <w:rPr>
                <w:rFonts w:ascii="Times New Roman" w:eastAsia="Times New Roman" w:hAnsi="Times New Roman" w:cs="Times New Roman"/>
              </w:rPr>
              <w:t xml:space="preserve">. </w:t>
            </w:r>
            <w:r w:rsidRPr="0073197A">
              <w:rPr>
                <w:rFonts w:ascii="Times New Roman" w:eastAsia="Times New Roman" w:hAnsi="Times New Roman" w:cs="Times New Roman"/>
              </w:rPr>
              <w:t>If no comments were received, please enter “N/A</w:t>
            </w:r>
            <w:r>
              <w:rPr>
                <w:rFonts w:ascii="Times New Roman" w:eastAsia="Times New Roman" w:hAnsi="Times New Roman" w:cs="Times New Roman"/>
              </w:rPr>
              <w:t>.</w:t>
            </w:r>
            <w:r w:rsidRPr="0073197A">
              <w:rPr>
                <w:rFonts w:ascii="Times New Roman" w:eastAsia="Times New Roman" w:hAnsi="Times New Roman" w:cs="Times New Roman"/>
              </w:rPr>
              <w:t>”</w:t>
            </w:r>
          </w:p>
        </w:tc>
      </w:tr>
      <w:tr w:rsidR="00135BD0" w14:paraId="61F487F2" w14:textId="77777777">
        <w:trPr>
          <w:trHeight w:val="908"/>
        </w:trPr>
        <w:tc>
          <w:tcPr>
            <w:tcW w:w="9535" w:type="dxa"/>
          </w:tcPr>
          <w:p w14:paraId="537C4875" w14:textId="77777777" w:rsidR="00135BD0" w:rsidRDefault="00135BD0">
            <w:pPr>
              <w:pStyle w:val="xxmsolistparagraph"/>
              <w:spacing w:before="0" w:beforeAutospacing="0" w:after="0" w:afterAutospacing="0"/>
              <w:rPr>
                <w:rFonts w:ascii="Times New Roman" w:eastAsia="Times New Roman" w:hAnsi="Times New Roman" w:cs="Times New Roman"/>
              </w:rPr>
            </w:pPr>
          </w:p>
        </w:tc>
      </w:tr>
      <w:bookmarkEnd w:id="0"/>
    </w:tbl>
    <w:p w14:paraId="605D206E" w14:textId="77777777" w:rsidR="00135BD0" w:rsidRDefault="00135BD0" w:rsidP="007F0A5E">
      <w:pPr>
        <w:tabs>
          <w:tab w:val="left" w:pos="960"/>
        </w:tabs>
        <w:rPr>
          <w:rFonts w:ascii="Times New Roman" w:hAnsi="Times New Roman" w:cs="Times New Roman"/>
          <w:szCs w:val="24"/>
        </w:rPr>
      </w:pPr>
    </w:p>
    <w:p w14:paraId="3F8317CA" w14:textId="77777777" w:rsidR="00F0470E" w:rsidRDefault="00F0470E" w:rsidP="007F0A5E">
      <w:pPr>
        <w:tabs>
          <w:tab w:val="left" w:pos="960"/>
        </w:tabs>
        <w:rPr>
          <w:rFonts w:ascii="Times New Roman" w:hAnsi="Times New Roman" w:cs="Times New Roman"/>
          <w:szCs w:val="24"/>
        </w:rPr>
      </w:pPr>
    </w:p>
    <w:p w14:paraId="30FE92CE" w14:textId="789E0361" w:rsidR="007F0A5E" w:rsidRPr="007F0A5E" w:rsidRDefault="007F0A5E" w:rsidP="007F0A5E">
      <w:pPr>
        <w:tabs>
          <w:tab w:val="left" w:pos="960"/>
        </w:tabs>
        <w:rPr>
          <w:rFonts w:ascii="Times New Roman" w:hAnsi="Times New Roman" w:cs="Times New Roman"/>
          <w:b/>
          <w:szCs w:val="24"/>
        </w:rPr>
      </w:pPr>
      <w:r w:rsidRPr="007F0A5E">
        <w:rPr>
          <w:rFonts w:ascii="Times New Roman" w:hAnsi="Times New Roman" w:cs="Times New Roman"/>
          <w:b/>
          <w:bCs/>
          <w:szCs w:val="24"/>
        </w:rPr>
        <w:t>Signatures of Approval</w:t>
      </w:r>
      <w:r w:rsidRPr="007F0A5E">
        <w:rPr>
          <w:rFonts w:ascii="Times New Roman" w:hAnsi="Times New Roman" w:cs="Times New Roman"/>
          <w:b/>
          <w:bCs/>
          <w:szCs w:val="24"/>
        </w:rPr>
        <w:tab/>
      </w:r>
      <w:r w:rsidRPr="007F0A5E">
        <w:rPr>
          <w:rFonts w:ascii="Times New Roman" w:hAnsi="Times New Roman" w:cs="Times New Roman"/>
          <w:b/>
          <w:bCs/>
          <w:szCs w:val="24"/>
        </w:rPr>
        <w:tab/>
      </w:r>
      <w:r w:rsidRPr="007F0A5E">
        <w:rPr>
          <w:rFonts w:ascii="Times New Roman" w:hAnsi="Times New Roman" w:cs="Times New Roman"/>
          <w:b/>
          <w:bCs/>
          <w:szCs w:val="24"/>
        </w:rPr>
        <w:tab/>
      </w:r>
      <w:r w:rsidRPr="007F0A5E">
        <w:rPr>
          <w:rFonts w:ascii="Times New Roman" w:hAnsi="Times New Roman" w:cs="Times New Roman"/>
          <w:b/>
          <w:bCs/>
          <w:szCs w:val="24"/>
        </w:rPr>
        <w:tab/>
        <w:t>Date</w:t>
      </w:r>
    </w:p>
    <w:p w14:paraId="4FBB303E" w14:textId="77777777" w:rsidR="007F0A5E" w:rsidRPr="007F0A5E" w:rsidRDefault="007F0A5E" w:rsidP="00D02299">
      <w:pPr>
        <w:tabs>
          <w:tab w:val="left" w:pos="960"/>
        </w:tabs>
        <w:spacing w:after="0" w:line="240" w:lineRule="auto"/>
        <w:rPr>
          <w:rFonts w:ascii="Times New Roman" w:hAnsi="Times New Roman" w:cs="Times New Roman"/>
          <w:szCs w:val="24"/>
        </w:rPr>
      </w:pPr>
      <w:r w:rsidRPr="007F0A5E">
        <w:rPr>
          <w:rFonts w:ascii="Times New Roman" w:hAnsi="Times New Roman" w:cs="Times New Roman"/>
          <w:szCs w:val="24"/>
        </w:rPr>
        <w:t>___________________________</w:t>
      </w:r>
      <w:r w:rsidRPr="007F0A5E">
        <w:rPr>
          <w:rFonts w:ascii="Times New Roman" w:hAnsi="Times New Roman" w:cs="Times New Roman"/>
          <w:szCs w:val="24"/>
        </w:rPr>
        <w:tab/>
      </w:r>
      <w:r w:rsidRPr="007F0A5E">
        <w:rPr>
          <w:rFonts w:ascii="Times New Roman" w:hAnsi="Times New Roman" w:cs="Times New Roman"/>
          <w:szCs w:val="24"/>
        </w:rPr>
        <w:tab/>
      </w:r>
      <w:r w:rsidRPr="007F0A5E">
        <w:rPr>
          <w:rFonts w:ascii="Times New Roman" w:hAnsi="Times New Roman" w:cs="Times New Roman"/>
          <w:szCs w:val="24"/>
        </w:rPr>
        <w:tab/>
        <w:t>________________</w:t>
      </w:r>
    </w:p>
    <w:p w14:paraId="5B3698B5" w14:textId="77777777" w:rsidR="007F0A5E" w:rsidRPr="007F0A5E" w:rsidRDefault="007F0A5E" w:rsidP="00D02299">
      <w:pPr>
        <w:tabs>
          <w:tab w:val="left" w:pos="960"/>
        </w:tabs>
        <w:spacing w:after="0" w:line="240" w:lineRule="auto"/>
        <w:rPr>
          <w:rFonts w:ascii="Times New Roman" w:hAnsi="Times New Roman" w:cs="Times New Roman"/>
          <w:szCs w:val="24"/>
        </w:rPr>
      </w:pPr>
      <w:r w:rsidRPr="007F0A5E">
        <w:rPr>
          <w:rFonts w:ascii="Times New Roman" w:hAnsi="Times New Roman" w:cs="Times New Roman"/>
          <w:szCs w:val="24"/>
        </w:rPr>
        <w:t>Department Chair</w:t>
      </w:r>
    </w:p>
    <w:p w14:paraId="1EE0DDB1" w14:textId="77777777" w:rsidR="00D02299" w:rsidRDefault="00D02299" w:rsidP="00D02299">
      <w:pPr>
        <w:tabs>
          <w:tab w:val="left" w:pos="960"/>
        </w:tabs>
        <w:spacing w:after="0" w:line="240" w:lineRule="auto"/>
        <w:rPr>
          <w:rFonts w:ascii="Times New Roman" w:hAnsi="Times New Roman" w:cs="Times New Roman"/>
          <w:szCs w:val="24"/>
        </w:rPr>
      </w:pPr>
    </w:p>
    <w:p w14:paraId="3D8EB08D" w14:textId="01330F5C" w:rsidR="007F0A5E" w:rsidRPr="007F0A5E" w:rsidRDefault="007F0A5E" w:rsidP="00D02299">
      <w:pPr>
        <w:tabs>
          <w:tab w:val="left" w:pos="960"/>
        </w:tabs>
        <w:spacing w:after="0" w:line="240" w:lineRule="auto"/>
        <w:rPr>
          <w:rFonts w:ascii="Times New Roman" w:hAnsi="Times New Roman" w:cs="Times New Roman"/>
          <w:szCs w:val="24"/>
        </w:rPr>
      </w:pPr>
      <w:r w:rsidRPr="007F0A5E">
        <w:rPr>
          <w:rFonts w:ascii="Times New Roman" w:hAnsi="Times New Roman" w:cs="Times New Roman"/>
          <w:szCs w:val="24"/>
        </w:rPr>
        <w:t>____________________________</w:t>
      </w:r>
      <w:r w:rsidRPr="007F0A5E">
        <w:rPr>
          <w:rFonts w:ascii="Times New Roman" w:hAnsi="Times New Roman" w:cs="Times New Roman"/>
          <w:szCs w:val="24"/>
        </w:rPr>
        <w:tab/>
      </w:r>
      <w:r w:rsidRPr="007F0A5E">
        <w:rPr>
          <w:rFonts w:ascii="Times New Roman" w:hAnsi="Times New Roman" w:cs="Times New Roman"/>
          <w:szCs w:val="24"/>
        </w:rPr>
        <w:tab/>
      </w:r>
      <w:r w:rsidRPr="007F0A5E">
        <w:rPr>
          <w:rFonts w:ascii="Times New Roman" w:hAnsi="Times New Roman" w:cs="Times New Roman"/>
          <w:szCs w:val="24"/>
        </w:rPr>
        <w:tab/>
        <w:t>_________________</w:t>
      </w:r>
    </w:p>
    <w:p w14:paraId="2617F52E" w14:textId="77777777" w:rsidR="007F0A5E" w:rsidRPr="007F0A5E" w:rsidRDefault="007F0A5E" w:rsidP="00D02299">
      <w:pPr>
        <w:tabs>
          <w:tab w:val="left" w:pos="960"/>
        </w:tabs>
        <w:spacing w:after="0" w:line="240" w:lineRule="auto"/>
        <w:rPr>
          <w:rFonts w:ascii="Times New Roman" w:hAnsi="Times New Roman" w:cs="Times New Roman"/>
          <w:szCs w:val="24"/>
        </w:rPr>
      </w:pPr>
      <w:r w:rsidRPr="007F0A5E">
        <w:rPr>
          <w:rFonts w:ascii="Times New Roman" w:hAnsi="Times New Roman" w:cs="Times New Roman"/>
          <w:szCs w:val="24"/>
        </w:rPr>
        <w:t>Dean</w:t>
      </w:r>
    </w:p>
    <w:p w14:paraId="3F38C3AD" w14:textId="77777777" w:rsidR="007F0A5E" w:rsidRPr="007F0A5E" w:rsidRDefault="007F0A5E" w:rsidP="00D02299">
      <w:pPr>
        <w:tabs>
          <w:tab w:val="left" w:pos="960"/>
        </w:tabs>
        <w:spacing w:after="0" w:line="240" w:lineRule="auto"/>
        <w:rPr>
          <w:rFonts w:ascii="Times New Roman" w:hAnsi="Times New Roman" w:cs="Times New Roman"/>
          <w:szCs w:val="24"/>
        </w:rPr>
      </w:pPr>
    </w:p>
    <w:p w14:paraId="7FB79E49" w14:textId="77777777" w:rsidR="007F0A5E" w:rsidRPr="007F0A5E" w:rsidRDefault="007F0A5E" w:rsidP="00D02299">
      <w:pPr>
        <w:tabs>
          <w:tab w:val="left" w:pos="960"/>
        </w:tabs>
        <w:spacing w:after="0" w:line="240" w:lineRule="auto"/>
        <w:rPr>
          <w:rFonts w:ascii="Times New Roman" w:hAnsi="Times New Roman" w:cs="Times New Roman"/>
          <w:szCs w:val="24"/>
        </w:rPr>
      </w:pPr>
      <w:r w:rsidRPr="007F0A5E">
        <w:rPr>
          <w:rFonts w:ascii="Times New Roman" w:hAnsi="Times New Roman" w:cs="Times New Roman"/>
          <w:szCs w:val="24"/>
        </w:rPr>
        <w:t>____________________________</w:t>
      </w:r>
      <w:r w:rsidRPr="007F0A5E">
        <w:rPr>
          <w:rFonts w:ascii="Times New Roman" w:hAnsi="Times New Roman" w:cs="Times New Roman"/>
          <w:szCs w:val="24"/>
        </w:rPr>
        <w:tab/>
      </w:r>
      <w:r w:rsidRPr="007F0A5E">
        <w:rPr>
          <w:rFonts w:ascii="Times New Roman" w:hAnsi="Times New Roman" w:cs="Times New Roman"/>
          <w:szCs w:val="24"/>
        </w:rPr>
        <w:tab/>
      </w:r>
      <w:r w:rsidRPr="007F0A5E">
        <w:rPr>
          <w:rFonts w:ascii="Times New Roman" w:hAnsi="Times New Roman" w:cs="Times New Roman"/>
          <w:szCs w:val="24"/>
        </w:rPr>
        <w:tab/>
        <w:t>_________________</w:t>
      </w:r>
    </w:p>
    <w:p w14:paraId="5F3723A6" w14:textId="3F71E1A8" w:rsidR="007F0A22" w:rsidRDefault="007F0A5E" w:rsidP="005818DB">
      <w:pPr>
        <w:tabs>
          <w:tab w:val="left" w:pos="960"/>
        </w:tabs>
        <w:spacing w:after="0" w:line="240" w:lineRule="auto"/>
        <w:rPr>
          <w:rFonts w:ascii="Times New Roman" w:hAnsi="Times New Roman" w:cs="Times New Roman"/>
          <w:szCs w:val="24"/>
        </w:rPr>
      </w:pPr>
      <w:r w:rsidRPr="007F0A5E">
        <w:rPr>
          <w:rFonts w:ascii="Times New Roman" w:hAnsi="Times New Roman" w:cs="Times New Roman"/>
          <w:szCs w:val="24"/>
        </w:rPr>
        <w:t>Chancellor</w:t>
      </w:r>
      <w:r w:rsidR="006C0D2B">
        <w:rPr>
          <w:rFonts w:ascii="Times New Roman" w:hAnsi="Times New Roman" w:cs="Times New Roman"/>
          <w:szCs w:val="24"/>
        </w:rPr>
        <w:t xml:space="preserve"> or Provost</w:t>
      </w:r>
    </w:p>
    <w:p w14:paraId="2E34D79D" w14:textId="3C4063E6" w:rsidR="00595470" w:rsidRDefault="00595470" w:rsidP="005818DB">
      <w:pPr>
        <w:tabs>
          <w:tab w:val="left" w:pos="960"/>
        </w:tabs>
        <w:spacing w:after="0" w:line="240" w:lineRule="auto"/>
        <w:rPr>
          <w:rFonts w:ascii="Times New Roman" w:hAnsi="Times New Roman" w:cs="Times New Roman"/>
          <w:szCs w:val="24"/>
        </w:rPr>
      </w:pPr>
    </w:p>
    <w:p w14:paraId="0D453B6F" w14:textId="3405D2BD" w:rsidR="00595470" w:rsidRDefault="00595470" w:rsidP="005818DB">
      <w:pPr>
        <w:tabs>
          <w:tab w:val="left" w:pos="960"/>
        </w:tabs>
        <w:spacing w:after="0" w:line="240" w:lineRule="auto"/>
        <w:rPr>
          <w:rFonts w:ascii="Times New Roman" w:hAnsi="Times New Roman" w:cs="Times New Roman"/>
          <w:szCs w:val="24"/>
        </w:rPr>
      </w:pPr>
    </w:p>
    <w:p w14:paraId="5E726617" w14:textId="65C35A7E" w:rsidR="00595470" w:rsidRDefault="00595470" w:rsidP="005818DB">
      <w:pPr>
        <w:tabs>
          <w:tab w:val="left" w:pos="960"/>
        </w:tabs>
        <w:spacing w:after="0" w:line="240" w:lineRule="auto"/>
        <w:rPr>
          <w:rFonts w:ascii="Times New Roman" w:hAnsi="Times New Roman" w:cs="Times New Roman"/>
          <w:szCs w:val="24"/>
        </w:rPr>
      </w:pPr>
    </w:p>
    <w:p w14:paraId="12738152" w14:textId="7434EFB1" w:rsidR="00595470" w:rsidRDefault="00595470" w:rsidP="005818DB">
      <w:pPr>
        <w:tabs>
          <w:tab w:val="left" w:pos="960"/>
        </w:tabs>
        <w:spacing w:after="0" w:line="240" w:lineRule="auto"/>
        <w:rPr>
          <w:rFonts w:ascii="Times New Roman" w:hAnsi="Times New Roman" w:cs="Times New Roman"/>
          <w:szCs w:val="24"/>
        </w:rPr>
      </w:pPr>
    </w:p>
    <w:p w14:paraId="77D1F504" w14:textId="77777777" w:rsidR="00595470" w:rsidRPr="00E81A9F" w:rsidRDefault="00595470" w:rsidP="00595470">
      <w:pPr>
        <w:spacing w:after="0" w:line="240" w:lineRule="auto"/>
        <w:rPr>
          <w:rFonts w:ascii="Times New Roman" w:eastAsia="Times New Roman" w:hAnsi="Times New Roman" w:cs="Times New Roman"/>
          <w:color w:val="000000" w:themeColor="text1"/>
        </w:rPr>
      </w:pPr>
      <w:bookmarkStart w:id="1" w:name="_Hlk109305639"/>
      <w:r w:rsidRPr="00C4757D">
        <w:rPr>
          <w:rFonts w:ascii="Times New Roman" w:eastAsia="Times New Roman" w:hAnsi="Times New Roman" w:cs="Times New Roman"/>
          <w:color w:val="000000" w:themeColor="text1"/>
        </w:rPr>
        <w:t xml:space="preserve">There may be cases where mitigating circumstances require additional or alternate approvals.  For questions, contact </w:t>
      </w:r>
      <w:hyperlink r:id="rId16" w:history="1">
        <w:r w:rsidRPr="00901C0D">
          <w:rPr>
            <w:rStyle w:val="Hyperlink"/>
            <w:rFonts w:ascii="Times New Roman" w:eastAsia="Times New Roman" w:hAnsi="Times New Roman" w:cs="Times New Roman"/>
          </w:rPr>
          <w:t>academicplanning@oq.rutgers.edu</w:t>
        </w:r>
      </w:hyperlink>
      <w:r>
        <w:rPr>
          <w:rFonts w:ascii="Times New Roman" w:eastAsia="Times New Roman" w:hAnsi="Times New Roman" w:cs="Times New Roman"/>
          <w:color w:val="000000" w:themeColor="text1"/>
        </w:rPr>
        <w:t xml:space="preserve">. </w:t>
      </w:r>
    </w:p>
    <w:p w14:paraId="4CB19DA7" w14:textId="77777777" w:rsidR="00595470" w:rsidRDefault="00595470" w:rsidP="00595470">
      <w:pPr>
        <w:spacing w:after="0" w:line="240" w:lineRule="auto"/>
        <w:rPr>
          <w:rFonts w:ascii="Times New Roman" w:eastAsia="Times New Roman" w:hAnsi="Times New Roman" w:cs="Times New Roman"/>
          <w:color w:val="000000" w:themeColor="text1"/>
        </w:rPr>
      </w:pPr>
    </w:p>
    <w:p w14:paraId="16EAE677" w14:textId="77777777" w:rsidR="00595470" w:rsidRDefault="00595470" w:rsidP="00595470">
      <w:pPr>
        <w:spacing w:after="0" w:line="240" w:lineRule="auto"/>
        <w:rPr>
          <w:rFonts w:ascii="Times New Roman" w:eastAsia="Times New Roman" w:hAnsi="Times New Roman" w:cs="Times New Roman"/>
          <w:color w:val="000000" w:themeColor="text1"/>
        </w:rPr>
      </w:pPr>
    </w:p>
    <w:p w14:paraId="78A2D63A" w14:textId="77777777" w:rsidR="00DD4E09" w:rsidRDefault="00DD4E09" w:rsidP="00595470">
      <w:pPr>
        <w:spacing w:after="0" w:line="240" w:lineRule="auto"/>
        <w:rPr>
          <w:rFonts w:ascii="Times New Roman" w:eastAsia="Times New Roman" w:hAnsi="Times New Roman" w:cs="Times New Roman"/>
          <w:color w:val="000000" w:themeColor="text1"/>
        </w:rPr>
      </w:pPr>
    </w:p>
    <w:p w14:paraId="78787D46" w14:textId="77777777" w:rsidR="00DD4E09" w:rsidRDefault="00DD4E09" w:rsidP="00595470">
      <w:pPr>
        <w:spacing w:after="0" w:line="240" w:lineRule="auto"/>
        <w:rPr>
          <w:rFonts w:ascii="Times New Roman" w:eastAsia="Times New Roman" w:hAnsi="Times New Roman" w:cs="Times New Roman"/>
          <w:color w:val="000000" w:themeColor="text1"/>
        </w:rPr>
      </w:pPr>
    </w:p>
    <w:p w14:paraId="7CD40A9E" w14:textId="77777777" w:rsidR="00DD4E09" w:rsidRDefault="00DD4E09" w:rsidP="00595470">
      <w:pPr>
        <w:spacing w:after="0" w:line="240" w:lineRule="auto"/>
        <w:rPr>
          <w:rFonts w:ascii="Times New Roman" w:eastAsia="Times New Roman" w:hAnsi="Times New Roman" w:cs="Times New Roman"/>
          <w:color w:val="000000" w:themeColor="text1"/>
        </w:rPr>
      </w:pPr>
    </w:p>
    <w:p w14:paraId="42DDA9C9" w14:textId="77777777" w:rsidR="00DD4E09" w:rsidRDefault="00DD4E09" w:rsidP="00595470">
      <w:pPr>
        <w:spacing w:after="0" w:line="240" w:lineRule="auto"/>
        <w:rPr>
          <w:rFonts w:ascii="Times New Roman" w:eastAsia="Times New Roman" w:hAnsi="Times New Roman" w:cs="Times New Roman"/>
          <w:color w:val="000000" w:themeColor="text1"/>
        </w:rPr>
      </w:pPr>
    </w:p>
    <w:p w14:paraId="17D36B19" w14:textId="77777777" w:rsidR="00DD4E09" w:rsidRDefault="00DD4E09" w:rsidP="00595470">
      <w:pPr>
        <w:spacing w:after="0" w:line="240" w:lineRule="auto"/>
        <w:rPr>
          <w:rFonts w:ascii="Times New Roman" w:eastAsia="Times New Roman" w:hAnsi="Times New Roman" w:cs="Times New Roman"/>
          <w:color w:val="000000" w:themeColor="text1"/>
        </w:rPr>
      </w:pPr>
    </w:p>
    <w:p w14:paraId="5A171D68" w14:textId="77777777" w:rsidR="00DD4E09" w:rsidRDefault="00DD4E09" w:rsidP="00595470">
      <w:pPr>
        <w:spacing w:after="0" w:line="240" w:lineRule="auto"/>
        <w:rPr>
          <w:rFonts w:ascii="Times New Roman" w:eastAsia="Times New Roman" w:hAnsi="Times New Roman" w:cs="Times New Roman"/>
          <w:color w:val="000000" w:themeColor="text1"/>
        </w:rPr>
      </w:pPr>
    </w:p>
    <w:p w14:paraId="4C983354" w14:textId="77777777" w:rsidR="00595470" w:rsidRPr="00E81A9F" w:rsidRDefault="00595470" w:rsidP="00595470">
      <w:pPr>
        <w:spacing w:after="0" w:line="240" w:lineRule="auto"/>
        <w:rPr>
          <w:rFonts w:ascii="Times New Roman" w:eastAsia="Times New Roman" w:hAnsi="Times New Roman" w:cs="Times New Roman"/>
          <w:color w:val="000000" w:themeColor="text1"/>
        </w:rPr>
      </w:pPr>
    </w:p>
    <w:p w14:paraId="05F5FE07" w14:textId="77777777" w:rsidR="00595470" w:rsidRPr="009265DC" w:rsidRDefault="00595470" w:rsidP="00595470">
      <w:pPr>
        <w:rPr>
          <w:rFonts w:ascii="Times New Roman" w:hAnsi="Times New Roman" w:cs="Times New Roman"/>
          <w:i/>
          <w:iCs/>
        </w:rPr>
      </w:pPr>
      <w:r>
        <w:rPr>
          <w:rFonts w:ascii="Times New Roman" w:eastAsia="Times New Roman" w:hAnsi="Times New Roman" w:cs="Times New Roman"/>
          <w:b/>
          <w:color w:val="000000" w:themeColor="text1"/>
        </w:rPr>
        <w:t>F</w:t>
      </w:r>
      <w:r w:rsidRPr="7B72FEB9">
        <w:rPr>
          <w:rFonts w:ascii="Times New Roman" w:eastAsia="Times New Roman" w:hAnsi="Times New Roman" w:cs="Times New Roman"/>
          <w:b/>
          <w:color w:val="000000" w:themeColor="text1"/>
        </w:rPr>
        <w:t>or Office Use Only:</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8"/>
      </w:tblGrid>
      <w:tr w:rsidR="00595470" w14:paraId="45F1C298" w14:textId="77777777">
        <w:trPr>
          <w:trHeight w:val="34"/>
        </w:trPr>
        <w:tc>
          <w:tcPr>
            <w:tcW w:w="8618" w:type="dxa"/>
            <w:hideMark/>
          </w:tcPr>
          <w:p w14:paraId="491F0438" w14:textId="77777777" w:rsidR="00595470" w:rsidRDefault="00595470">
            <w:pPr>
              <w:rPr>
                <w:rFonts w:ascii="Times New Roman" w:eastAsia="Times New Roman" w:hAnsi="Times New Roman" w:cs="Times New Roman"/>
                <w:b/>
                <w:color w:val="000000"/>
              </w:rPr>
            </w:pPr>
            <w:r w:rsidRPr="7B72FEB9">
              <w:rPr>
                <w:rFonts w:ascii="Times New Roman" w:eastAsia="Times New Roman" w:hAnsi="Times New Roman" w:cs="Times New Roman"/>
                <w:b/>
                <w:bCs/>
                <w:color w:val="000000" w:themeColor="text1"/>
              </w:rPr>
              <w:t>Review by the Office of the Executive Vice President for Academic Affairs:</w:t>
            </w:r>
          </w:p>
        </w:tc>
      </w:tr>
      <w:tr w:rsidR="00595470" w14:paraId="1765AB08" w14:textId="77777777" w:rsidTr="00534B7A">
        <w:trPr>
          <w:trHeight w:val="1170"/>
        </w:trPr>
        <w:tc>
          <w:tcPr>
            <w:tcW w:w="8618" w:type="dxa"/>
            <w:hideMark/>
          </w:tcPr>
          <w:p w14:paraId="66C30A6C" w14:textId="77777777" w:rsidR="00595470" w:rsidRDefault="00595470">
            <w:pPr>
              <w:rPr>
                <w:rFonts w:ascii="Times New Roman" w:hAnsi="Times New Roman" w:cs="Times New Roman"/>
              </w:rPr>
            </w:pPr>
            <w:r>
              <w:rPr>
                <w:rFonts w:ascii="Times New Roman" w:hAnsi="Times New Roman" w:cs="Times New Roman"/>
              </w:rPr>
              <w:t>Review Date: ___________________</w:t>
            </w:r>
          </w:p>
          <w:p w14:paraId="6373BCD4" w14:textId="77777777" w:rsidR="00595470" w:rsidRPr="00CE7458" w:rsidRDefault="00595470">
            <w:pPr>
              <w:rPr>
                <w:rFonts w:ascii="Times New Roman" w:hAnsi="Times New Roman" w:cs="Times New Roman"/>
              </w:rPr>
            </w:pPr>
            <w:r>
              <w:rPr>
                <w:rFonts w:ascii="Times New Roman" w:hAnsi="Times New Roman" w:cs="Times New Roman"/>
              </w:rPr>
              <w:t>Approval/acceptance by EVPAA: ________________________</w:t>
            </w:r>
          </w:p>
          <w:p w14:paraId="6A200AEC" w14:textId="77777777" w:rsidR="00595470" w:rsidRPr="00CE7458" w:rsidRDefault="00595470">
            <w:pPr>
              <w:rPr>
                <w:rFonts w:ascii="Times New Roman" w:eastAsia="Times New Roman" w:hAnsi="Times New Roman" w:cs="Times New Roman"/>
              </w:rPr>
            </w:pPr>
            <w:r w:rsidRPr="4339B1A5">
              <w:rPr>
                <w:rFonts w:ascii="Times New Roman" w:eastAsia="Times New Roman" w:hAnsi="Times New Roman" w:cs="Times New Roman"/>
                <w:color w:val="000000" w:themeColor="text1"/>
              </w:rPr>
              <w:t xml:space="preserve">BOG submission/approval: </w:t>
            </w:r>
            <w:r w:rsidRPr="4339B1A5">
              <w:rPr>
                <w:rFonts w:ascii="Times New Roman" w:eastAsia="Times New Roman" w:hAnsi="Times New Roman" w:cs="Times New Roman"/>
              </w:rPr>
              <w:t>________________________</w:t>
            </w:r>
          </w:p>
          <w:p w14:paraId="6A4FEDE0" w14:textId="3D4FAE28" w:rsidR="00595470" w:rsidRDefault="00AC15DC">
            <w:pPr>
              <w:rPr>
                <w:rFonts w:ascii="Times New Roman" w:eastAsia="Times New Roman" w:hAnsi="Times New Roman" w:cs="Times New Roman"/>
                <w:color w:val="000000"/>
              </w:rPr>
            </w:pPr>
            <w:r>
              <w:rPr>
                <w:rFonts w:ascii="Times New Roman" w:eastAsia="Times New Roman" w:hAnsi="Times New Roman" w:cs="Times New Roman"/>
                <w:color w:val="000000" w:themeColor="text1"/>
              </w:rPr>
              <w:t>OSHE notification</w:t>
            </w:r>
            <w:r w:rsidR="00595470" w:rsidRPr="4339B1A5">
              <w:rPr>
                <w:rFonts w:ascii="Times New Roman" w:eastAsia="Times New Roman" w:hAnsi="Times New Roman" w:cs="Times New Roman"/>
                <w:color w:val="000000" w:themeColor="text1"/>
              </w:rPr>
              <w:t>:</w:t>
            </w:r>
            <w:r w:rsidR="00595470" w:rsidRPr="4339B1A5">
              <w:rPr>
                <w:rFonts w:ascii="Times New Roman" w:eastAsia="Times New Roman" w:hAnsi="Times New Roman" w:cs="Times New Roman"/>
              </w:rPr>
              <w:t xml:space="preserve"> ________________________</w:t>
            </w:r>
          </w:p>
        </w:tc>
      </w:tr>
      <w:bookmarkEnd w:id="1"/>
    </w:tbl>
    <w:p w14:paraId="2DDC4F64" w14:textId="77777777" w:rsidR="00595470" w:rsidRDefault="00595470" w:rsidP="005818DB">
      <w:pPr>
        <w:tabs>
          <w:tab w:val="left" w:pos="960"/>
        </w:tabs>
        <w:spacing w:after="0" w:line="240" w:lineRule="auto"/>
        <w:rPr>
          <w:rFonts w:ascii="Times New Roman" w:hAnsi="Times New Roman" w:cs="Times New Roman"/>
          <w:szCs w:val="24"/>
        </w:rPr>
      </w:pPr>
    </w:p>
    <w:p w14:paraId="029B198A" w14:textId="77777777" w:rsidR="00433179" w:rsidRPr="00433179" w:rsidRDefault="00433179" w:rsidP="00433179">
      <w:pPr>
        <w:rPr>
          <w:rFonts w:ascii="Times New Roman" w:hAnsi="Times New Roman" w:cs="Times New Roman"/>
          <w:szCs w:val="24"/>
        </w:rPr>
      </w:pPr>
    </w:p>
    <w:p w14:paraId="469B4E6D" w14:textId="77777777" w:rsidR="00433179" w:rsidRPr="00433179" w:rsidRDefault="00433179" w:rsidP="00433179">
      <w:pPr>
        <w:rPr>
          <w:rFonts w:ascii="Times New Roman" w:hAnsi="Times New Roman" w:cs="Times New Roman"/>
          <w:szCs w:val="24"/>
        </w:rPr>
      </w:pPr>
    </w:p>
    <w:p w14:paraId="16AD6F0A" w14:textId="77777777" w:rsidR="00433179" w:rsidRPr="00433179" w:rsidRDefault="00433179" w:rsidP="00433179">
      <w:pPr>
        <w:rPr>
          <w:rFonts w:ascii="Times New Roman" w:hAnsi="Times New Roman" w:cs="Times New Roman"/>
          <w:szCs w:val="24"/>
        </w:rPr>
      </w:pPr>
    </w:p>
    <w:p w14:paraId="3793F332" w14:textId="77777777" w:rsidR="00433179" w:rsidRPr="00433179" w:rsidRDefault="00433179" w:rsidP="00433179">
      <w:pPr>
        <w:rPr>
          <w:rFonts w:ascii="Times New Roman" w:hAnsi="Times New Roman" w:cs="Times New Roman"/>
          <w:szCs w:val="24"/>
        </w:rPr>
      </w:pPr>
    </w:p>
    <w:p w14:paraId="1E5CFA34" w14:textId="77777777" w:rsidR="00433179" w:rsidRPr="00433179" w:rsidRDefault="00433179" w:rsidP="00433179">
      <w:pPr>
        <w:jc w:val="right"/>
        <w:rPr>
          <w:rFonts w:ascii="Times New Roman" w:hAnsi="Times New Roman" w:cs="Times New Roman"/>
          <w:szCs w:val="24"/>
        </w:rPr>
      </w:pPr>
    </w:p>
    <w:sectPr w:rsidR="00433179" w:rsidRPr="00433179" w:rsidSect="00FE1C59">
      <w:headerReference w:type="default" r:id="rId17"/>
      <w:footerReference w:type="default" r:id="rId18"/>
      <w:footerReference w:type="first" r:id="rId19"/>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B142" w14:textId="77777777" w:rsidR="009F1194" w:rsidRDefault="009F1194" w:rsidP="00DB7461">
      <w:pPr>
        <w:spacing w:after="0" w:line="240" w:lineRule="auto"/>
      </w:pPr>
      <w:r>
        <w:separator/>
      </w:r>
    </w:p>
  </w:endnote>
  <w:endnote w:type="continuationSeparator" w:id="0">
    <w:p w14:paraId="2543E6E4" w14:textId="77777777" w:rsidR="009F1194" w:rsidRDefault="009F1194" w:rsidP="00DB7461">
      <w:pPr>
        <w:spacing w:after="0" w:line="240" w:lineRule="auto"/>
      </w:pPr>
      <w:r>
        <w:continuationSeparator/>
      </w:r>
    </w:p>
  </w:endnote>
  <w:endnote w:type="continuationNotice" w:id="1">
    <w:p w14:paraId="7244038D" w14:textId="77777777" w:rsidR="009F1194" w:rsidRDefault="009F11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080D" w14:textId="3212AFA6" w:rsidR="00552D68" w:rsidRDefault="00433179" w:rsidP="00F0470E">
    <w:pPr>
      <w:pStyle w:val="Footer"/>
      <w:jc w:val="right"/>
    </w:pPr>
    <w:r>
      <w:t>01/2024</w:t>
    </w:r>
  </w:p>
  <w:p w14:paraId="7328E1A5" w14:textId="77777777" w:rsidR="00A74003" w:rsidRDefault="00A74003" w:rsidP="00EA0B56">
    <w:pPr>
      <w:pStyle w:val="Footer"/>
      <w:jc w:val="center"/>
    </w:pPr>
  </w:p>
  <w:p w14:paraId="36C00571" w14:textId="4BE61045" w:rsidR="00C55187" w:rsidRDefault="00C55187" w:rsidP="002C233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032F" w14:textId="540AFA89" w:rsidR="00041376" w:rsidRDefault="00041376" w:rsidP="0004137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6F67" w14:textId="77777777" w:rsidR="009F1194" w:rsidRDefault="009F1194" w:rsidP="00DB7461">
      <w:pPr>
        <w:spacing w:after="0" w:line="240" w:lineRule="auto"/>
      </w:pPr>
      <w:r>
        <w:separator/>
      </w:r>
    </w:p>
  </w:footnote>
  <w:footnote w:type="continuationSeparator" w:id="0">
    <w:p w14:paraId="140630DB" w14:textId="77777777" w:rsidR="009F1194" w:rsidRDefault="009F1194" w:rsidP="00DB7461">
      <w:pPr>
        <w:spacing w:after="0" w:line="240" w:lineRule="auto"/>
      </w:pPr>
      <w:r>
        <w:continuationSeparator/>
      </w:r>
    </w:p>
  </w:footnote>
  <w:footnote w:type="continuationNotice" w:id="1">
    <w:p w14:paraId="57C37EE1" w14:textId="77777777" w:rsidR="009F1194" w:rsidRDefault="009F11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740455"/>
      <w:docPartObj>
        <w:docPartGallery w:val="Page Numbers (Top of Page)"/>
        <w:docPartUnique/>
      </w:docPartObj>
    </w:sdtPr>
    <w:sdtEndPr>
      <w:rPr>
        <w:noProof/>
      </w:rPr>
    </w:sdtEndPr>
    <w:sdtContent>
      <w:p w14:paraId="4DB4097C" w14:textId="02D4AA22" w:rsidR="007F33A1" w:rsidRDefault="00E83BFD">
        <w:pPr>
          <w:pStyle w:val="Header"/>
          <w:jc w:val="right"/>
        </w:pPr>
        <w:r w:rsidRPr="00FB088F">
          <w:rPr>
            <w:rFonts w:ascii="Times New Roman" w:hAnsi="Times New Roman" w:cs="Times New Roman"/>
            <w:noProof/>
          </w:rPr>
          <w:drawing>
            <wp:anchor distT="0" distB="0" distL="114300" distR="114300" simplePos="0" relativeHeight="251658240" behindDoc="1" locked="0" layoutInCell="1" allowOverlap="1" wp14:anchorId="338F7E3E" wp14:editId="3B6152B7">
              <wp:simplePos x="0" y="0"/>
              <wp:positionH relativeFrom="column">
                <wp:posOffset>-390525</wp:posOffset>
              </wp:positionH>
              <wp:positionV relativeFrom="paragraph">
                <wp:posOffset>-238125</wp:posOffset>
              </wp:positionV>
              <wp:extent cx="2116455" cy="628650"/>
              <wp:effectExtent l="0" t="0" r="0" b="0"/>
              <wp:wrapTight wrapText="bothSides">
                <wp:wrapPolygon edited="0">
                  <wp:start x="0" y="0"/>
                  <wp:lineTo x="0" y="20291"/>
                  <wp:lineTo x="9915" y="20945"/>
                  <wp:lineTo x="17887" y="20945"/>
                  <wp:lineTo x="21386" y="18982"/>
                  <wp:lineTo x="21386" y="3273"/>
                  <wp:lineTo x="4860" y="0"/>
                  <wp:lineTo x="0"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6455" cy="628650"/>
                      </a:xfrm>
                      <a:prstGeom prst="rect">
                        <a:avLst/>
                      </a:prstGeom>
                    </pic:spPr>
                  </pic:pic>
                </a:graphicData>
              </a:graphic>
              <wp14:sizeRelH relativeFrom="page">
                <wp14:pctWidth>0</wp14:pctWidth>
              </wp14:sizeRelH>
              <wp14:sizeRelV relativeFrom="page">
                <wp14:pctHeight>0</wp14:pctHeight>
              </wp14:sizeRelV>
            </wp:anchor>
          </w:drawing>
        </w:r>
        <w:r w:rsidR="007F33A1" w:rsidRPr="00FB088F">
          <w:rPr>
            <w:rFonts w:ascii="Times New Roman" w:hAnsi="Times New Roman" w:cs="Times New Roman"/>
          </w:rPr>
          <w:fldChar w:fldCharType="begin"/>
        </w:r>
        <w:r w:rsidR="007F33A1" w:rsidRPr="00FB088F">
          <w:rPr>
            <w:rFonts w:ascii="Times New Roman" w:hAnsi="Times New Roman" w:cs="Times New Roman"/>
          </w:rPr>
          <w:instrText xml:space="preserve"> PAGE   \* MERGEFORMAT </w:instrText>
        </w:r>
        <w:r w:rsidR="007F33A1" w:rsidRPr="00FB088F">
          <w:rPr>
            <w:rFonts w:ascii="Times New Roman" w:hAnsi="Times New Roman" w:cs="Times New Roman"/>
          </w:rPr>
          <w:fldChar w:fldCharType="separate"/>
        </w:r>
        <w:r w:rsidR="007F33A1" w:rsidRPr="00FB088F">
          <w:rPr>
            <w:rFonts w:ascii="Times New Roman" w:hAnsi="Times New Roman" w:cs="Times New Roman"/>
            <w:noProof/>
          </w:rPr>
          <w:t>2</w:t>
        </w:r>
        <w:r w:rsidR="007F33A1" w:rsidRPr="00FB088F">
          <w:rPr>
            <w:rFonts w:ascii="Times New Roman" w:hAnsi="Times New Roman" w:cs="Times New Roman"/>
            <w:noProof/>
          </w:rPr>
          <w:fldChar w:fldCharType="end"/>
        </w:r>
      </w:p>
    </w:sdtContent>
  </w:sdt>
  <w:p w14:paraId="333168C0" w14:textId="68B7F59C" w:rsidR="00DB7461" w:rsidRDefault="00DB7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BBC"/>
    <w:multiLevelType w:val="multilevel"/>
    <w:tmpl w:val="AC84D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95F38"/>
    <w:multiLevelType w:val="multilevel"/>
    <w:tmpl w:val="731459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0802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FF0C34"/>
    <w:multiLevelType w:val="hybridMultilevel"/>
    <w:tmpl w:val="B0DA18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629F3"/>
    <w:multiLevelType w:val="hybridMultilevel"/>
    <w:tmpl w:val="F97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97980"/>
    <w:multiLevelType w:val="multilevel"/>
    <w:tmpl w:val="D44E3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1975BB"/>
    <w:multiLevelType w:val="hybridMultilevel"/>
    <w:tmpl w:val="BBB2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A64CC"/>
    <w:multiLevelType w:val="hybridMultilevel"/>
    <w:tmpl w:val="71A6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52E44"/>
    <w:multiLevelType w:val="multilevel"/>
    <w:tmpl w:val="3432B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86775375">
    <w:abstractNumId w:val="4"/>
  </w:num>
  <w:num w:numId="2" w16cid:durableId="30958863">
    <w:abstractNumId w:val="8"/>
  </w:num>
  <w:num w:numId="3" w16cid:durableId="1331444045">
    <w:abstractNumId w:val="0"/>
  </w:num>
  <w:num w:numId="4" w16cid:durableId="649477072">
    <w:abstractNumId w:val="1"/>
  </w:num>
  <w:num w:numId="5" w16cid:durableId="962003756">
    <w:abstractNumId w:val="6"/>
  </w:num>
  <w:num w:numId="6" w16cid:durableId="592588381">
    <w:abstractNumId w:val="5"/>
  </w:num>
  <w:num w:numId="7" w16cid:durableId="2056999883">
    <w:abstractNumId w:val="7"/>
  </w:num>
  <w:num w:numId="8" w16cid:durableId="1573807310">
    <w:abstractNumId w:val="3"/>
  </w:num>
  <w:num w:numId="9" w16cid:durableId="1442920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79"/>
    <w:rsid w:val="00003885"/>
    <w:rsid w:val="00011056"/>
    <w:rsid w:val="00011F82"/>
    <w:rsid w:val="00014082"/>
    <w:rsid w:val="0001538F"/>
    <w:rsid w:val="00016961"/>
    <w:rsid w:val="00020058"/>
    <w:rsid w:val="00020F70"/>
    <w:rsid w:val="00021986"/>
    <w:rsid w:val="00026BB2"/>
    <w:rsid w:val="00026D44"/>
    <w:rsid w:val="00027E5B"/>
    <w:rsid w:val="00032DB7"/>
    <w:rsid w:val="00040A99"/>
    <w:rsid w:val="00041376"/>
    <w:rsid w:val="0004303F"/>
    <w:rsid w:val="00044116"/>
    <w:rsid w:val="00045590"/>
    <w:rsid w:val="0005054C"/>
    <w:rsid w:val="00057E76"/>
    <w:rsid w:val="00062293"/>
    <w:rsid w:val="000643DD"/>
    <w:rsid w:val="00064B35"/>
    <w:rsid w:val="000654A1"/>
    <w:rsid w:val="000665D3"/>
    <w:rsid w:val="00066C5A"/>
    <w:rsid w:val="00067676"/>
    <w:rsid w:val="000739E0"/>
    <w:rsid w:val="000743C1"/>
    <w:rsid w:val="00076650"/>
    <w:rsid w:val="00083F4A"/>
    <w:rsid w:val="00084AEF"/>
    <w:rsid w:val="000861DF"/>
    <w:rsid w:val="000865AC"/>
    <w:rsid w:val="00090AF5"/>
    <w:rsid w:val="00093390"/>
    <w:rsid w:val="00093BF0"/>
    <w:rsid w:val="000941BA"/>
    <w:rsid w:val="000950B5"/>
    <w:rsid w:val="00095E1D"/>
    <w:rsid w:val="000A04ED"/>
    <w:rsid w:val="000A3721"/>
    <w:rsid w:val="000A4133"/>
    <w:rsid w:val="000A47F3"/>
    <w:rsid w:val="000B3016"/>
    <w:rsid w:val="000B48A0"/>
    <w:rsid w:val="000C17C9"/>
    <w:rsid w:val="000C229D"/>
    <w:rsid w:val="000C4CAA"/>
    <w:rsid w:val="000C4D50"/>
    <w:rsid w:val="000C7F69"/>
    <w:rsid w:val="000D25C8"/>
    <w:rsid w:val="000D3910"/>
    <w:rsid w:val="000D4288"/>
    <w:rsid w:val="000D5D82"/>
    <w:rsid w:val="000E11E2"/>
    <w:rsid w:val="000E26D3"/>
    <w:rsid w:val="000E3375"/>
    <w:rsid w:val="000E6B18"/>
    <w:rsid w:val="000F19C0"/>
    <w:rsid w:val="000F3471"/>
    <w:rsid w:val="000F4774"/>
    <w:rsid w:val="00101DE0"/>
    <w:rsid w:val="00103ABB"/>
    <w:rsid w:val="00103E08"/>
    <w:rsid w:val="00105DFC"/>
    <w:rsid w:val="00106909"/>
    <w:rsid w:val="00111729"/>
    <w:rsid w:val="00113891"/>
    <w:rsid w:val="00114116"/>
    <w:rsid w:val="0011414E"/>
    <w:rsid w:val="00115427"/>
    <w:rsid w:val="00117AE8"/>
    <w:rsid w:val="00130B3E"/>
    <w:rsid w:val="0013427D"/>
    <w:rsid w:val="00135BD0"/>
    <w:rsid w:val="00136915"/>
    <w:rsid w:val="00141B3F"/>
    <w:rsid w:val="00144420"/>
    <w:rsid w:val="0014579A"/>
    <w:rsid w:val="0014679F"/>
    <w:rsid w:val="00147D48"/>
    <w:rsid w:val="001503CB"/>
    <w:rsid w:val="00150F1B"/>
    <w:rsid w:val="00151DBF"/>
    <w:rsid w:val="00153D61"/>
    <w:rsid w:val="001551C3"/>
    <w:rsid w:val="001559C5"/>
    <w:rsid w:val="00156093"/>
    <w:rsid w:val="00156CCC"/>
    <w:rsid w:val="00163AA1"/>
    <w:rsid w:val="00165276"/>
    <w:rsid w:val="00183685"/>
    <w:rsid w:val="00190FF3"/>
    <w:rsid w:val="00195A88"/>
    <w:rsid w:val="00196AB3"/>
    <w:rsid w:val="001A04E4"/>
    <w:rsid w:val="001A080D"/>
    <w:rsid w:val="001A75BB"/>
    <w:rsid w:val="001B168B"/>
    <w:rsid w:val="001B25C4"/>
    <w:rsid w:val="001B3B87"/>
    <w:rsid w:val="001B5827"/>
    <w:rsid w:val="001C0632"/>
    <w:rsid w:val="001C0C94"/>
    <w:rsid w:val="001C60E3"/>
    <w:rsid w:val="001C7128"/>
    <w:rsid w:val="001D1D59"/>
    <w:rsid w:val="001D2036"/>
    <w:rsid w:val="001D44F8"/>
    <w:rsid w:val="001E17AA"/>
    <w:rsid w:val="001E1923"/>
    <w:rsid w:val="001E54A0"/>
    <w:rsid w:val="001F03BE"/>
    <w:rsid w:val="001F3ACC"/>
    <w:rsid w:val="001F49AF"/>
    <w:rsid w:val="001F5752"/>
    <w:rsid w:val="00200852"/>
    <w:rsid w:val="00201C17"/>
    <w:rsid w:val="00203729"/>
    <w:rsid w:val="00205F5A"/>
    <w:rsid w:val="0021455E"/>
    <w:rsid w:val="00215DB8"/>
    <w:rsid w:val="00221701"/>
    <w:rsid w:val="00223DF5"/>
    <w:rsid w:val="00224733"/>
    <w:rsid w:val="00225B9B"/>
    <w:rsid w:val="00232119"/>
    <w:rsid w:val="0023402F"/>
    <w:rsid w:val="00234321"/>
    <w:rsid w:val="002351B1"/>
    <w:rsid w:val="0023538E"/>
    <w:rsid w:val="002353FD"/>
    <w:rsid w:val="00236A21"/>
    <w:rsid w:val="00237486"/>
    <w:rsid w:val="0024037D"/>
    <w:rsid w:val="00244907"/>
    <w:rsid w:val="002450BC"/>
    <w:rsid w:val="0025061A"/>
    <w:rsid w:val="00252F7C"/>
    <w:rsid w:val="0025426F"/>
    <w:rsid w:val="002542C5"/>
    <w:rsid w:val="00256FBB"/>
    <w:rsid w:val="00257D0A"/>
    <w:rsid w:val="002610E7"/>
    <w:rsid w:val="002645DE"/>
    <w:rsid w:val="002678C9"/>
    <w:rsid w:val="0027337E"/>
    <w:rsid w:val="00274D8B"/>
    <w:rsid w:val="00275CD6"/>
    <w:rsid w:val="00275DC2"/>
    <w:rsid w:val="00276748"/>
    <w:rsid w:val="00277D91"/>
    <w:rsid w:val="0028791B"/>
    <w:rsid w:val="00296789"/>
    <w:rsid w:val="002A017B"/>
    <w:rsid w:val="002A2782"/>
    <w:rsid w:val="002A334C"/>
    <w:rsid w:val="002A6724"/>
    <w:rsid w:val="002A7CF8"/>
    <w:rsid w:val="002B0CB3"/>
    <w:rsid w:val="002B1831"/>
    <w:rsid w:val="002B2DE7"/>
    <w:rsid w:val="002B431F"/>
    <w:rsid w:val="002B4A60"/>
    <w:rsid w:val="002B4E58"/>
    <w:rsid w:val="002C0EC8"/>
    <w:rsid w:val="002C1329"/>
    <w:rsid w:val="002C2332"/>
    <w:rsid w:val="002C76A8"/>
    <w:rsid w:val="002D00AC"/>
    <w:rsid w:val="002D417D"/>
    <w:rsid w:val="002D4572"/>
    <w:rsid w:val="002E106E"/>
    <w:rsid w:val="002E2B87"/>
    <w:rsid w:val="002E43F9"/>
    <w:rsid w:val="002F0389"/>
    <w:rsid w:val="002F5F85"/>
    <w:rsid w:val="002F789A"/>
    <w:rsid w:val="003003FA"/>
    <w:rsid w:val="00304C60"/>
    <w:rsid w:val="00306CCB"/>
    <w:rsid w:val="003110FD"/>
    <w:rsid w:val="0031383A"/>
    <w:rsid w:val="003165CC"/>
    <w:rsid w:val="0031661D"/>
    <w:rsid w:val="0031747B"/>
    <w:rsid w:val="00320BB3"/>
    <w:rsid w:val="00321121"/>
    <w:rsid w:val="00321ADD"/>
    <w:rsid w:val="00322160"/>
    <w:rsid w:val="003244B2"/>
    <w:rsid w:val="00324E2E"/>
    <w:rsid w:val="00325DC1"/>
    <w:rsid w:val="003275F6"/>
    <w:rsid w:val="003362C3"/>
    <w:rsid w:val="0033676F"/>
    <w:rsid w:val="00340EFD"/>
    <w:rsid w:val="003412C4"/>
    <w:rsid w:val="003438B4"/>
    <w:rsid w:val="00345731"/>
    <w:rsid w:val="00346762"/>
    <w:rsid w:val="00350493"/>
    <w:rsid w:val="00350C70"/>
    <w:rsid w:val="00351836"/>
    <w:rsid w:val="00352A4F"/>
    <w:rsid w:val="00354479"/>
    <w:rsid w:val="0035479C"/>
    <w:rsid w:val="00354889"/>
    <w:rsid w:val="00354D3C"/>
    <w:rsid w:val="00357172"/>
    <w:rsid w:val="003628F6"/>
    <w:rsid w:val="00365E48"/>
    <w:rsid w:val="003707BB"/>
    <w:rsid w:val="00371912"/>
    <w:rsid w:val="00372279"/>
    <w:rsid w:val="00374092"/>
    <w:rsid w:val="0037650B"/>
    <w:rsid w:val="00381468"/>
    <w:rsid w:val="00385EE4"/>
    <w:rsid w:val="0038768E"/>
    <w:rsid w:val="00393135"/>
    <w:rsid w:val="00395EC5"/>
    <w:rsid w:val="003968AA"/>
    <w:rsid w:val="00396E95"/>
    <w:rsid w:val="003A19C9"/>
    <w:rsid w:val="003A409C"/>
    <w:rsid w:val="003A5787"/>
    <w:rsid w:val="003B0163"/>
    <w:rsid w:val="003B0222"/>
    <w:rsid w:val="003B120F"/>
    <w:rsid w:val="003B2D2A"/>
    <w:rsid w:val="003B3067"/>
    <w:rsid w:val="003B339E"/>
    <w:rsid w:val="003B4607"/>
    <w:rsid w:val="003B55D9"/>
    <w:rsid w:val="003B5795"/>
    <w:rsid w:val="003C155A"/>
    <w:rsid w:val="003C205A"/>
    <w:rsid w:val="003C31E2"/>
    <w:rsid w:val="003C44AA"/>
    <w:rsid w:val="003C5003"/>
    <w:rsid w:val="003D06A9"/>
    <w:rsid w:val="003D0705"/>
    <w:rsid w:val="003D22CA"/>
    <w:rsid w:val="003E6BCB"/>
    <w:rsid w:val="003F01D2"/>
    <w:rsid w:val="003F0271"/>
    <w:rsid w:val="003F3198"/>
    <w:rsid w:val="003F38B5"/>
    <w:rsid w:val="003F42BD"/>
    <w:rsid w:val="003F5072"/>
    <w:rsid w:val="003F6383"/>
    <w:rsid w:val="00403F32"/>
    <w:rsid w:val="00403F55"/>
    <w:rsid w:val="00404061"/>
    <w:rsid w:val="00417E03"/>
    <w:rsid w:val="00420E7A"/>
    <w:rsid w:val="00421668"/>
    <w:rsid w:val="004217AA"/>
    <w:rsid w:val="00423ABB"/>
    <w:rsid w:val="00427970"/>
    <w:rsid w:val="0043132E"/>
    <w:rsid w:val="00432E61"/>
    <w:rsid w:val="00433179"/>
    <w:rsid w:val="00433288"/>
    <w:rsid w:val="00435C69"/>
    <w:rsid w:val="00437530"/>
    <w:rsid w:val="00441C03"/>
    <w:rsid w:val="00442A8D"/>
    <w:rsid w:val="00442FC6"/>
    <w:rsid w:val="00445A70"/>
    <w:rsid w:val="00445B78"/>
    <w:rsid w:val="00446927"/>
    <w:rsid w:val="00446DB6"/>
    <w:rsid w:val="004518A1"/>
    <w:rsid w:val="00454DCE"/>
    <w:rsid w:val="00460975"/>
    <w:rsid w:val="0046142A"/>
    <w:rsid w:val="004804E1"/>
    <w:rsid w:val="00483E95"/>
    <w:rsid w:val="0048443D"/>
    <w:rsid w:val="0048679C"/>
    <w:rsid w:val="00486F3E"/>
    <w:rsid w:val="00487B21"/>
    <w:rsid w:val="004918FF"/>
    <w:rsid w:val="004921A2"/>
    <w:rsid w:val="00492431"/>
    <w:rsid w:val="004932DC"/>
    <w:rsid w:val="00493564"/>
    <w:rsid w:val="00496F7A"/>
    <w:rsid w:val="004A33B7"/>
    <w:rsid w:val="004A7D37"/>
    <w:rsid w:val="004B27A4"/>
    <w:rsid w:val="004B469E"/>
    <w:rsid w:val="004B4792"/>
    <w:rsid w:val="004B4AD6"/>
    <w:rsid w:val="004B50D9"/>
    <w:rsid w:val="004B56C5"/>
    <w:rsid w:val="004C5CC4"/>
    <w:rsid w:val="004D311D"/>
    <w:rsid w:val="004D5921"/>
    <w:rsid w:val="004D61AF"/>
    <w:rsid w:val="004E16C5"/>
    <w:rsid w:val="004E2886"/>
    <w:rsid w:val="004E31D0"/>
    <w:rsid w:val="004E3E7B"/>
    <w:rsid w:val="004E44A0"/>
    <w:rsid w:val="004E6AC6"/>
    <w:rsid w:val="004F5507"/>
    <w:rsid w:val="004F7A43"/>
    <w:rsid w:val="005008F4"/>
    <w:rsid w:val="00500DBA"/>
    <w:rsid w:val="00501F84"/>
    <w:rsid w:val="0050316C"/>
    <w:rsid w:val="00505BF4"/>
    <w:rsid w:val="00510BCE"/>
    <w:rsid w:val="00512C38"/>
    <w:rsid w:val="005136E0"/>
    <w:rsid w:val="00514CCF"/>
    <w:rsid w:val="00515179"/>
    <w:rsid w:val="00515220"/>
    <w:rsid w:val="005206B8"/>
    <w:rsid w:val="0052206F"/>
    <w:rsid w:val="00522801"/>
    <w:rsid w:val="00527942"/>
    <w:rsid w:val="00531951"/>
    <w:rsid w:val="005329E6"/>
    <w:rsid w:val="0053401D"/>
    <w:rsid w:val="00534B7A"/>
    <w:rsid w:val="00534CFB"/>
    <w:rsid w:val="00540354"/>
    <w:rsid w:val="005508E3"/>
    <w:rsid w:val="00550D3A"/>
    <w:rsid w:val="00551E49"/>
    <w:rsid w:val="00552D68"/>
    <w:rsid w:val="00553384"/>
    <w:rsid w:val="00554732"/>
    <w:rsid w:val="00555D5B"/>
    <w:rsid w:val="005570DF"/>
    <w:rsid w:val="00560358"/>
    <w:rsid w:val="0056330E"/>
    <w:rsid w:val="00571289"/>
    <w:rsid w:val="00572634"/>
    <w:rsid w:val="00572D2E"/>
    <w:rsid w:val="00574A92"/>
    <w:rsid w:val="00574DD2"/>
    <w:rsid w:val="00575538"/>
    <w:rsid w:val="00577EAE"/>
    <w:rsid w:val="005818DB"/>
    <w:rsid w:val="00586206"/>
    <w:rsid w:val="0059048E"/>
    <w:rsid w:val="005905E0"/>
    <w:rsid w:val="0059140D"/>
    <w:rsid w:val="00593EE2"/>
    <w:rsid w:val="00595470"/>
    <w:rsid w:val="005A03D3"/>
    <w:rsid w:val="005A2B9D"/>
    <w:rsid w:val="005A330E"/>
    <w:rsid w:val="005B08C7"/>
    <w:rsid w:val="005B1FE5"/>
    <w:rsid w:val="005B33E9"/>
    <w:rsid w:val="005B4A38"/>
    <w:rsid w:val="005B5CEE"/>
    <w:rsid w:val="005C3FB3"/>
    <w:rsid w:val="005C4E74"/>
    <w:rsid w:val="005D0628"/>
    <w:rsid w:val="005E0240"/>
    <w:rsid w:val="005F0973"/>
    <w:rsid w:val="005F1CF8"/>
    <w:rsid w:val="005F2FD6"/>
    <w:rsid w:val="005F4DC5"/>
    <w:rsid w:val="00601A6F"/>
    <w:rsid w:val="00622149"/>
    <w:rsid w:val="00625A18"/>
    <w:rsid w:val="00626723"/>
    <w:rsid w:val="00631BD4"/>
    <w:rsid w:val="00633459"/>
    <w:rsid w:val="00636EB0"/>
    <w:rsid w:val="006446C3"/>
    <w:rsid w:val="00651B6E"/>
    <w:rsid w:val="00652CE7"/>
    <w:rsid w:val="00655B5E"/>
    <w:rsid w:val="00655D56"/>
    <w:rsid w:val="0065636A"/>
    <w:rsid w:val="00657FB1"/>
    <w:rsid w:val="0066325B"/>
    <w:rsid w:val="0066433C"/>
    <w:rsid w:val="00666C0F"/>
    <w:rsid w:val="006711C7"/>
    <w:rsid w:val="006712A8"/>
    <w:rsid w:val="00675C8E"/>
    <w:rsid w:val="00680634"/>
    <w:rsid w:val="006827E5"/>
    <w:rsid w:val="006849CA"/>
    <w:rsid w:val="00684A8A"/>
    <w:rsid w:val="00691E0E"/>
    <w:rsid w:val="0069254D"/>
    <w:rsid w:val="00693D35"/>
    <w:rsid w:val="006970CE"/>
    <w:rsid w:val="006A3142"/>
    <w:rsid w:val="006A5B3B"/>
    <w:rsid w:val="006A5FE7"/>
    <w:rsid w:val="006B057E"/>
    <w:rsid w:val="006B0AC0"/>
    <w:rsid w:val="006B41C9"/>
    <w:rsid w:val="006B5D2A"/>
    <w:rsid w:val="006C0D2B"/>
    <w:rsid w:val="006C16BA"/>
    <w:rsid w:val="006C2427"/>
    <w:rsid w:val="006C284D"/>
    <w:rsid w:val="006C5418"/>
    <w:rsid w:val="006C5738"/>
    <w:rsid w:val="006C588B"/>
    <w:rsid w:val="006C63B9"/>
    <w:rsid w:val="006C7246"/>
    <w:rsid w:val="006C768C"/>
    <w:rsid w:val="006C794C"/>
    <w:rsid w:val="006C7D1F"/>
    <w:rsid w:val="006D45F6"/>
    <w:rsid w:val="006D6E95"/>
    <w:rsid w:val="006E2ABD"/>
    <w:rsid w:val="006E68DF"/>
    <w:rsid w:val="006E7479"/>
    <w:rsid w:val="006E7B21"/>
    <w:rsid w:val="006F1657"/>
    <w:rsid w:val="006F2996"/>
    <w:rsid w:val="006F5B9F"/>
    <w:rsid w:val="00702674"/>
    <w:rsid w:val="007113BD"/>
    <w:rsid w:val="0071650A"/>
    <w:rsid w:val="00717A96"/>
    <w:rsid w:val="00722264"/>
    <w:rsid w:val="007248E2"/>
    <w:rsid w:val="0072553D"/>
    <w:rsid w:val="0073198B"/>
    <w:rsid w:val="00736136"/>
    <w:rsid w:val="00740132"/>
    <w:rsid w:val="00741FCF"/>
    <w:rsid w:val="00743233"/>
    <w:rsid w:val="00744496"/>
    <w:rsid w:val="00744B44"/>
    <w:rsid w:val="00745185"/>
    <w:rsid w:val="00747FEC"/>
    <w:rsid w:val="00750671"/>
    <w:rsid w:val="00750C03"/>
    <w:rsid w:val="00750C16"/>
    <w:rsid w:val="00750F48"/>
    <w:rsid w:val="00750FAF"/>
    <w:rsid w:val="0075299D"/>
    <w:rsid w:val="007539EF"/>
    <w:rsid w:val="0075571F"/>
    <w:rsid w:val="007569C6"/>
    <w:rsid w:val="00757C32"/>
    <w:rsid w:val="0076183E"/>
    <w:rsid w:val="00762F16"/>
    <w:rsid w:val="0076308A"/>
    <w:rsid w:val="0076756E"/>
    <w:rsid w:val="007675AB"/>
    <w:rsid w:val="00770274"/>
    <w:rsid w:val="00771C91"/>
    <w:rsid w:val="00771D38"/>
    <w:rsid w:val="0077595B"/>
    <w:rsid w:val="00792622"/>
    <w:rsid w:val="007938CB"/>
    <w:rsid w:val="0079426E"/>
    <w:rsid w:val="00794D9D"/>
    <w:rsid w:val="007A0BDA"/>
    <w:rsid w:val="007A136C"/>
    <w:rsid w:val="007A49D4"/>
    <w:rsid w:val="007B433B"/>
    <w:rsid w:val="007B7CAE"/>
    <w:rsid w:val="007C0D26"/>
    <w:rsid w:val="007C3672"/>
    <w:rsid w:val="007C3CCA"/>
    <w:rsid w:val="007C3CFD"/>
    <w:rsid w:val="007C42E6"/>
    <w:rsid w:val="007C5FCA"/>
    <w:rsid w:val="007D36D4"/>
    <w:rsid w:val="007D3C57"/>
    <w:rsid w:val="007D6EB4"/>
    <w:rsid w:val="007D7CC1"/>
    <w:rsid w:val="007E47D0"/>
    <w:rsid w:val="007E4901"/>
    <w:rsid w:val="007E62D5"/>
    <w:rsid w:val="007F06D6"/>
    <w:rsid w:val="007F08E3"/>
    <w:rsid w:val="007F0A22"/>
    <w:rsid w:val="007F0A5E"/>
    <w:rsid w:val="007F33A1"/>
    <w:rsid w:val="007F4A1A"/>
    <w:rsid w:val="007F5B24"/>
    <w:rsid w:val="00802846"/>
    <w:rsid w:val="00802889"/>
    <w:rsid w:val="00802F2E"/>
    <w:rsid w:val="00806CE8"/>
    <w:rsid w:val="00811FDD"/>
    <w:rsid w:val="008147BB"/>
    <w:rsid w:val="008148F8"/>
    <w:rsid w:val="008153CA"/>
    <w:rsid w:val="0081554A"/>
    <w:rsid w:val="00820997"/>
    <w:rsid w:val="00821783"/>
    <w:rsid w:val="00823A4E"/>
    <w:rsid w:val="008250D5"/>
    <w:rsid w:val="00826D0D"/>
    <w:rsid w:val="008278B9"/>
    <w:rsid w:val="008347AC"/>
    <w:rsid w:val="00835F0C"/>
    <w:rsid w:val="00837948"/>
    <w:rsid w:val="00841530"/>
    <w:rsid w:val="008417DE"/>
    <w:rsid w:val="00842960"/>
    <w:rsid w:val="0084599C"/>
    <w:rsid w:val="00850959"/>
    <w:rsid w:val="00852D4C"/>
    <w:rsid w:val="0085596A"/>
    <w:rsid w:val="00856DFB"/>
    <w:rsid w:val="00857421"/>
    <w:rsid w:val="0086291B"/>
    <w:rsid w:val="00864B1A"/>
    <w:rsid w:val="008674A7"/>
    <w:rsid w:val="008701CC"/>
    <w:rsid w:val="00870D71"/>
    <w:rsid w:val="00874538"/>
    <w:rsid w:val="00874E0A"/>
    <w:rsid w:val="0087552D"/>
    <w:rsid w:val="00875B0E"/>
    <w:rsid w:val="00875BD9"/>
    <w:rsid w:val="00875E29"/>
    <w:rsid w:val="008767EA"/>
    <w:rsid w:val="00877D5C"/>
    <w:rsid w:val="0088033C"/>
    <w:rsid w:val="008812FF"/>
    <w:rsid w:val="008864C5"/>
    <w:rsid w:val="00886547"/>
    <w:rsid w:val="008869F3"/>
    <w:rsid w:val="00887790"/>
    <w:rsid w:val="00887C51"/>
    <w:rsid w:val="00890CD5"/>
    <w:rsid w:val="00891875"/>
    <w:rsid w:val="00892679"/>
    <w:rsid w:val="008927F5"/>
    <w:rsid w:val="00894A30"/>
    <w:rsid w:val="008962CD"/>
    <w:rsid w:val="0089758F"/>
    <w:rsid w:val="008A040E"/>
    <w:rsid w:val="008A37A7"/>
    <w:rsid w:val="008A4A5A"/>
    <w:rsid w:val="008A568A"/>
    <w:rsid w:val="008B2A8D"/>
    <w:rsid w:val="008B2B75"/>
    <w:rsid w:val="008B58D0"/>
    <w:rsid w:val="008B70C4"/>
    <w:rsid w:val="008C338F"/>
    <w:rsid w:val="008C3B39"/>
    <w:rsid w:val="008C77C1"/>
    <w:rsid w:val="008D27BB"/>
    <w:rsid w:val="008D327B"/>
    <w:rsid w:val="008D52E4"/>
    <w:rsid w:val="008E351C"/>
    <w:rsid w:val="008E3760"/>
    <w:rsid w:val="008E442A"/>
    <w:rsid w:val="008E686A"/>
    <w:rsid w:val="008E69C9"/>
    <w:rsid w:val="008E6D07"/>
    <w:rsid w:val="008E7CF2"/>
    <w:rsid w:val="008F5C0C"/>
    <w:rsid w:val="008F5FD6"/>
    <w:rsid w:val="008F722A"/>
    <w:rsid w:val="008F7C65"/>
    <w:rsid w:val="008F7DBF"/>
    <w:rsid w:val="00901825"/>
    <w:rsid w:val="0090207F"/>
    <w:rsid w:val="00906C54"/>
    <w:rsid w:val="00911FDB"/>
    <w:rsid w:val="00913B66"/>
    <w:rsid w:val="009203AA"/>
    <w:rsid w:val="009220F2"/>
    <w:rsid w:val="00925DA4"/>
    <w:rsid w:val="0092638D"/>
    <w:rsid w:val="00927148"/>
    <w:rsid w:val="00942C54"/>
    <w:rsid w:val="00943DF3"/>
    <w:rsid w:val="0094794A"/>
    <w:rsid w:val="00947C86"/>
    <w:rsid w:val="0095088C"/>
    <w:rsid w:val="009511FE"/>
    <w:rsid w:val="00955F47"/>
    <w:rsid w:val="0095690E"/>
    <w:rsid w:val="00956A62"/>
    <w:rsid w:val="00963198"/>
    <w:rsid w:val="009700C2"/>
    <w:rsid w:val="0097348E"/>
    <w:rsid w:val="00973553"/>
    <w:rsid w:val="0097455F"/>
    <w:rsid w:val="00975B13"/>
    <w:rsid w:val="00977D17"/>
    <w:rsid w:val="009819CB"/>
    <w:rsid w:val="00981BB5"/>
    <w:rsid w:val="00982104"/>
    <w:rsid w:val="00982842"/>
    <w:rsid w:val="00982A70"/>
    <w:rsid w:val="00990395"/>
    <w:rsid w:val="00991365"/>
    <w:rsid w:val="009924A5"/>
    <w:rsid w:val="00993B31"/>
    <w:rsid w:val="00994051"/>
    <w:rsid w:val="0099453C"/>
    <w:rsid w:val="00994E0F"/>
    <w:rsid w:val="00995898"/>
    <w:rsid w:val="00996B9F"/>
    <w:rsid w:val="0099741B"/>
    <w:rsid w:val="009A15D4"/>
    <w:rsid w:val="009A1D7E"/>
    <w:rsid w:val="009A25ED"/>
    <w:rsid w:val="009A312F"/>
    <w:rsid w:val="009A337A"/>
    <w:rsid w:val="009A6CA6"/>
    <w:rsid w:val="009A735E"/>
    <w:rsid w:val="009B439C"/>
    <w:rsid w:val="009B4844"/>
    <w:rsid w:val="009B633B"/>
    <w:rsid w:val="009B7E12"/>
    <w:rsid w:val="009C08D6"/>
    <w:rsid w:val="009C1C2C"/>
    <w:rsid w:val="009C1F3B"/>
    <w:rsid w:val="009C38E6"/>
    <w:rsid w:val="009C53E7"/>
    <w:rsid w:val="009D2EAA"/>
    <w:rsid w:val="009D79DA"/>
    <w:rsid w:val="009D7AD3"/>
    <w:rsid w:val="009E2020"/>
    <w:rsid w:val="009E2229"/>
    <w:rsid w:val="009E39B1"/>
    <w:rsid w:val="009E48EB"/>
    <w:rsid w:val="009E5405"/>
    <w:rsid w:val="009E5D34"/>
    <w:rsid w:val="009E7980"/>
    <w:rsid w:val="009F1194"/>
    <w:rsid w:val="009F315F"/>
    <w:rsid w:val="009F4E14"/>
    <w:rsid w:val="009F7EA3"/>
    <w:rsid w:val="00A002F2"/>
    <w:rsid w:val="00A021BC"/>
    <w:rsid w:val="00A02317"/>
    <w:rsid w:val="00A02887"/>
    <w:rsid w:val="00A03002"/>
    <w:rsid w:val="00A03EA5"/>
    <w:rsid w:val="00A102B4"/>
    <w:rsid w:val="00A11B39"/>
    <w:rsid w:val="00A123B9"/>
    <w:rsid w:val="00A1306C"/>
    <w:rsid w:val="00A15C90"/>
    <w:rsid w:val="00A174F5"/>
    <w:rsid w:val="00A21621"/>
    <w:rsid w:val="00A22E0E"/>
    <w:rsid w:val="00A237E3"/>
    <w:rsid w:val="00A253C4"/>
    <w:rsid w:val="00A33F66"/>
    <w:rsid w:val="00A34714"/>
    <w:rsid w:val="00A40883"/>
    <w:rsid w:val="00A4304E"/>
    <w:rsid w:val="00A437CD"/>
    <w:rsid w:val="00A457BE"/>
    <w:rsid w:val="00A459AD"/>
    <w:rsid w:val="00A45FA6"/>
    <w:rsid w:val="00A50800"/>
    <w:rsid w:val="00A50929"/>
    <w:rsid w:val="00A50A8A"/>
    <w:rsid w:val="00A54B62"/>
    <w:rsid w:val="00A573EB"/>
    <w:rsid w:val="00A576B9"/>
    <w:rsid w:val="00A57FF8"/>
    <w:rsid w:val="00A60EDF"/>
    <w:rsid w:val="00A63052"/>
    <w:rsid w:val="00A669C5"/>
    <w:rsid w:val="00A70ED5"/>
    <w:rsid w:val="00A727B4"/>
    <w:rsid w:val="00A74003"/>
    <w:rsid w:val="00A76B62"/>
    <w:rsid w:val="00A777B5"/>
    <w:rsid w:val="00A77D20"/>
    <w:rsid w:val="00A82834"/>
    <w:rsid w:val="00A854DA"/>
    <w:rsid w:val="00A8605F"/>
    <w:rsid w:val="00A86110"/>
    <w:rsid w:val="00A86662"/>
    <w:rsid w:val="00A929E6"/>
    <w:rsid w:val="00A940E4"/>
    <w:rsid w:val="00A94387"/>
    <w:rsid w:val="00AA008A"/>
    <w:rsid w:val="00AA16CE"/>
    <w:rsid w:val="00AA401F"/>
    <w:rsid w:val="00AA45C8"/>
    <w:rsid w:val="00AA4D5B"/>
    <w:rsid w:val="00AA5BE8"/>
    <w:rsid w:val="00AB7087"/>
    <w:rsid w:val="00AC15DC"/>
    <w:rsid w:val="00AC4BA8"/>
    <w:rsid w:val="00AD437E"/>
    <w:rsid w:val="00AE210D"/>
    <w:rsid w:val="00AE30C6"/>
    <w:rsid w:val="00AE5115"/>
    <w:rsid w:val="00AE52AF"/>
    <w:rsid w:val="00AE5C4F"/>
    <w:rsid w:val="00AF0590"/>
    <w:rsid w:val="00AF21A5"/>
    <w:rsid w:val="00AF2742"/>
    <w:rsid w:val="00AF2C65"/>
    <w:rsid w:val="00AF5751"/>
    <w:rsid w:val="00AF6640"/>
    <w:rsid w:val="00B0133E"/>
    <w:rsid w:val="00B01528"/>
    <w:rsid w:val="00B01C6B"/>
    <w:rsid w:val="00B02800"/>
    <w:rsid w:val="00B02E75"/>
    <w:rsid w:val="00B0373B"/>
    <w:rsid w:val="00B043C8"/>
    <w:rsid w:val="00B060D9"/>
    <w:rsid w:val="00B10C1F"/>
    <w:rsid w:val="00B1131E"/>
    <w:rsid w:val="00B1266B"/>
    <w:rsid w:val="00B15ED4"/>
    <w:rsid w:val="00B17765"/>
    <w:rsid w:val="00B32EFB"/>
    <w:rsid w:val="00B330C9"/>
    <w:rsid w:val="00B34313"/>
    <w:rsid w:val="00B43E1D"/>
    <w:rsid w:val="00B44102"/>
    <w:rsid w:val="00B44A26"/>
    <w:rsid w:val="00B508BD"/>
    <w:rsid w:val="00B50E95"/>
    <w:rsid w:val="00B50F68"/>
    <w:rsid w:val="00B51DA1"/>
    <w:rsid w:val="00B54685"/>
    <w:rsid w:val="00B57185"/>
    <w:rsid w:val="00B6343E"/>
    <w:rsid w:val="00B64918"/>
    <w:rsid w:val="00B6530D"/>
    <w:rsid w:val="00B65D5D"/>
    <w:rsid w:val="00B66443"/>
    <w:rsid w:val="00B669C2"/>
    <w:rsid w:val="00B73FB3"/>
    <w:rsid w:val="00B74AD8"/>
    <w:rsid w:val="00B82864"/>
    <w:rsid w:val="00B83EAA"/>
    <w:rsid w:val="00B859C4"/>
    <w:rsid w:val="00B87B4F"/>
    <w:rsid w:val="00B90EF8"/>
    <w:rsid w:val="00B93062"/>
    <w:rsid w:val="00B93851"/>
    <w:rsid w:val="00B96C1F"/>
    <w:rsid w:val="00B978FC"/>
    <w:rsid w:val="00BA3A5C"/>
    <w:rsid w:val="00BA3BA9"/>
    <w:rsid w:val="00BA400E"/>
    <w:rsid w:val="00BA4505"/>
    <w:rsid w:val="00BA5100"/>
    <w:rsid w:val="00BA78B3"/>
    <w:rsid w:val="00BB077C"/>
    <w:rsid w:val="00BB18BD"/>
    <w:rsid w:val="00BB2B20"/>
    <w:rsid w:val="00BB3D96"/>
    <w:rsid w:val="00BC11A1"/>
    <w:rsid w:val="00BC2658"/>
    <w:rsid w:val="00BC3BF8"/>
    <w:rsid w:val="00BC54B6"/>
    <w:rsid w:val="00BC66F6"/>
    <w:rsid w:val="00BC6997"/>
    <w:rsid w:val="00BC6C45"/>
    <w:rsid w:val="00BD44A2"/>
    <w:rsid w:val="00BD4724"/>
    <w:rsid w:val="00BD7C74"/>
    <w:rsid w:val="00BE0B75"/>
    <w:rsid w:val="00BE1A92"/>
    <w:rsid w:val="00BE2AB1"/>
    <w:rsid w:val="00BE3B90"/>
    <w:rsid w:val="00BE4A0D"/>
    <w:rsid w:val="00BE5182"/>
    <w:rsid w:val="00BE5EFC"/>
    <w:rsid w:val="00BE73AE"/>
    <w:rsid w:val="00BF0199"/>
    <w:rsid w:val="00BF0A29"/>
    <w:rsid w:val="00BF0DD8"/>
    <w:rsid w:val="00BF29E6"/>
    <w:rsid w:val="00BF31EA"/>
    <w:rsid w:val="00BF376D"/>
    <w:rsid w:val="00BF3AB6"/>
    <w:rsid w:val="00C0160E"/>
    <w:rsid w:val="00C02E1F"/>
    <w:rsid w:val="00C03DE6"/>
    <w:rsid w:val="00C04024"/>
    <w:rsid w:val="00C153AE"/>
    <w:rsid w:val="00C15A09"/>
    <w:rsid w:val="00C213D2"/>
    <w:rsid w:val="00C2397D"/>
    <w:rsid w:val="00C26098"/>
    <w:rsid w:val="00C264DE"/>
    <w:rsid w:val="00C300F7"/>
    <w:rsid w:val="00C32A6A"/>
    <w:rsid w:val="00C338CD"/>
    <w:rsid w:val="00C33B1C"/>
    <w:rsid w:val="00C37B3C"/>
    <w:rsid w:val="00C43EA7"/>
    <w:rsid w:val="00C4528C"/>
    <w:rsid w:val="00C45CC5"/>
    <w:rsid w:val="00C46F32"/>
    <w:rsid w:val="00C47801"/>
    <w:rsid w:val="00C50175"/>
    <w:rsid w:val="00C51CB4"/>
    <w:rsid w:val="00C52E06"/>
    <w:rsid w:val="00C55187"/>
    <w:rsid w:val="00C55865"/>
    <w:rsid w:val="00C57979"/>
    <w:rsid w:val="00C6239A"/>
    <w:rsid w:val="00C624E0"/>
    <w:rsid w:val="00C65F7D"/>
    <w:rsid w:val="00C7080E"/>
    <w:rsid w:val="00C744A7"/>
    <w:rsid w:val="00C74AC2"/>
    <w:rsid w:val="00C75418"/>
    <w:rsid w:val="00C808C8"/>
    <w:rsid w:val="00C80C86"/>
    <w:rsid w:val="00C80D99"/>
    <w:rsid w:val="00C83AE2"/>
    <w:rsid w:val="00C83EC0"/>
    <w:rsid w:val="00C8414E"/>
    <w:rsid w:val="00C85F71"/>
    <w:rsid w:val="00C86157"/>
    <w:rsid w:val="00C86E7A"/>
    <w:rsid w:val="00C87611"/>
    <w:rsid w:val="00C92B5C"/>
    <w:rsid w:val="00C974F8"/>
    <w:rsid w:val="00C97638"/>
    <w:rsid w:val="00C97B28"/>
    <w:rsid w:val="00CA71A6"/>
    <w:rsid w:val="00CB09EE"/>
    <w:rsid w:val="00CB2738"/>
    <w:rsid w:val="00CB316D"/>
    <w:rsid w:val="00CB5071"/>
    <w:rsid w:val="00CB5D65"/>
    <w:rsid w:val="00CC4594"/>
    <w:rsid w:val="00CC45CC"/>
    <w:rsid w:val="00CC72D8"/>
    <w:rsid w:val="00CC7F3E"/>
    <w:rsid w:val="00CD1A23"/>
    <w:rsid w:val="00CD1BFE"/>
    <w:rsid w:val="00CD24D5"/>
    <w:rsid w:val="00CD35ED"/>
    <w:rsid w:val="00CD3866"/>
    <w:rsid w:val="00CD3BA5"/>
    <w:rsid w:val="00CD4F13"/>
    <w:rsid w:val="00CD5022"/>
    <w:rsid w:val="00CD5600"/>
    <w:rsid w:val="00CD5665"/>
    <w:rsid w:val="00CD6F5A"/>
    <w:rsid w:val="00CE1B95"/>
    <w:rsid w:val="00CE2C5E"/>
    <w:rsid w:val="00CE4EB2"/>
    <w:rsid w:val="00CE77CF"/>
    <w:rsid w:val="00CF3B8B"/>
    <w:rsid w:val="00D00B29"/>
    <w:rsid w:val="00D0197D"/>
    <w:rsid w:val="00D02299"/>
    <w:rsid w:val="00D033ED"/>
    <w:rsid w:val="00D034D1"/>
    <w:rsid w:val="00D07E16"/>
    <w:rsid w:val="00D10173"/>
    <w:rsid w:val="00D12F4F"/>
    <w:rsid w:val="00D13395"/>
    <w:rsid w:val="00D17D92"/>
    <w:rsid w:val="00D22981"/>
    <w:rsid w:val="00D24FD0"/>
    <w:rsid w:val="00D25D02"/>
    <w:rsid w:val="00D2790E"/>
    <w:rsid w:val="00D304B4"/>
    <w:rsid w:val="00D32AAB"/>
    <w:rsid w:val="00D339DB"/>
    <w:rsid w:val="00D3704B"/>
    <w:rsid w:val="00D422BE"/>
    <w:rsid w:val="00D430C6"/>
    <w:rsid w:val="00D453DC"/>
    <w:rsid w:val="00D46821"/>
    <w:rsid w:val="00D5317E"/>
    <w:rsid w:val="00D5408C"/>
    <w:rsid w:val="00D57EC3"/>
    <w:rsid w:val="00D60CCC"/>
    <w:rsid w:val="00D62217"/>
    <w:rsid w:val="00D629D5"/>
    <w:rsid w:val="00D66046"/>
    <w:rsid w:val="00D666F7"/>
    <w:rsid w:val="00D67D76"/>
    <w:rsid w:val="00D72D99"/>
    <w:rsid w:val="00D74150"/>
    <w:rsid w:val="00D74158"/>
    <w:rsid w:val="00D7713E"/>
    <w:rsid w:val="00D814C5"/>
    <w:rsid w:val="00D91BFE"/>
    <w:rsid w:val="00D93549"/>
    <w:rsid w:val="00D9362F"/>
    <w:rsid w:val="00D950C0"/>
    <w:rsid w:val="00DA02AB"/>
    <w:rsid w:val="00DA0F3A"/>
    <w:rsid w:val="00DA0FCD"/>
    <w:rsid w:val="00DA15D2"/>
    <w:rsid w:val="00DA24D0"/>
    <w:rsid w:val="00DB3360"/>
    <w:rsid w:val="00DB4F47"/>
    <w:rsid w:val="00DB7461"/>
    <w:rsid w:val="00DC10C2"/>
    <w:rsid w:val="00DC10E6"/>
    <w:rsid w:val="00DC67F5"/>
    <w:rsid w:val="00DD1232"/>
    <w:rsid w:val="00DD1E36"/>
    <w:rsid w:val="00DD248C"/>
    <w:rsid w:val="00DD4B5F"/>
    <w:rsid w:val="00DD4E09"/>
    <w:rsid w:val="00DD6B8D"/>
    <w:rsid w:val="00DF1020"/>
    <w:rsid w:val="00DF13BD"/>
    <w:rsid w:val="00DF1A07"/>
    <w:rsid w:val="00DF218D"/>
    <w:rsid w:val="00DF76F9"/>
    <w:rsid w:val="00DF799D"/>
    <w:rsid w:val="00E0038B"/>
    <w:rsid w:val="00E0088D"/>
    <w:rsid w:val="00E06DF7"/>
    <w:rsid w:val="00E10EB2"/>
    <w:rsid w:val="00E10F64"/>
    <w:rsid w:val="00E11321"/>
    <w:rsid w:val="00E12BC3"/>
    <w:rsid w:val="00E16A09"/>
    <w:rsid w:val="00E226C3"/>
    <w:rsid w:val="00E2308E"/>
    <w:rsid w:val="00E241FE"/>
    <w:rsid w:val="00E2480B"/>
    <w:rsid w:val="00E25A95"/>
    <w:rsid w:val="00E31114"/>
    <w:rsid w:val="00E312C6"/>
    <w:rsid w:val="00E3253A"/>
    <w:rsid w:val="00E3527E"/>
    <w:rsid w:val="00E3670E"/>
    <w:rsid w:val="00E37183"/>
    <w:rsid w:val="00E378C7"/>
    <w:rsid w:val="00E37FB5"/>
    <w:rsid w:val="00E40579"/>
    <w:rsid w:val="00E40B4F"/>
    <w:rsid w:val="00E40E22"/>
    <w:rsid w:val="00E414C6"/>
    <w:rsid w:val="00E41772"/>
    <w:rsid w:val="00E417E8"/>
    <w:rsid w:val="00E421AC"/>
    <w:rsid w:val="00E4283C"/>
    <w:rsid w:val="00E44DD4"/>
    <w:rsid w:val="00E453B2"/>
    <w:rsid w:val="00E465B1"/>
    <w:rsid w:val="00E524E8"/>
    <w:rsid w:val="00E54B4D"/>
    <w:rsid w:val="00E5543B"/>
    <w:rsid w:val="00E5544B"/>
    <w:rsid w:val="00E559CB"/>
    <w:rsid w:val="00E56F83"/>
    <w:rsid w:val="00E6111B"/>
    <w:rsid w:val="00E61954"/>
    <w:rsid w:val="00E657D2"/>
    <w:rsid w:val="00E67A4E"/>
    <w:rsid w:val="00E74C39"/>
    <w:rsid w:val="00E74D2C"/>
    <w:rsid w:val="00E75C85"/>
    <w:rsid w:val="00E77BD2"/>
    <w:rsid w:val="00E8192A"/>
    <w:rsid w:val="00E83BFD"/>
    <w:rsid w:val="00E847FD"/>
    <w:rsid w:val="00E854A0"/>
    <w:rsid w:val="00E870A7"/>
    <w:rsid w:val="00E87AC4"/>
    <w:rsid w:val="00E87C57"/>
    <w:rsid w:val="00E9107D"/>
    <w:rsid w:val="00E92B48"/>
    <w:rsid w:val="00E94FCF"/>
    <w:rsid w:val="00E95CA1"/>
    <w:rsid w:val="00E96E51"/>
    <w:rsid w:val="00EA0B56"/>
    <w:rsid w:val="00EA183C"/>
    <w:rsid w:val="00EA3CF6"/>
    <w:rsid w:val="00EA4C81"/>
    <w:rsid w:val="00EA5403"/>
    <w:rsid w:val="00EA5D72"/>
    <w:rsid w:val="00EA7047"/>
    <w:rsid w:val="00EA745C"/>
    <w:rsid w:val="00EA7CCE"/>
    <w:rsid w:val="00EA7FD8"/>
    <w:rsid w:val="00EB05D9"/>
    <w:rsid w:val="00EB1B56"/>
    <w:rsid w:val="00EB4EFB"/>
    <w:rsid w:val="00EC1601"/>
    <w:rsid w:val="00EC1671"/>
    <w:rsid w:val="00EC2547"/>
    <w:rsid w:val="00EC2B22"/>
    <w:rsid w:val="00EC658A"/>
    <w:rsid w:val="00EC776F"/>
    <w:rsid w:val="00ED083D"/>
    <w:rsid w:val="00ED11EC"/>
    <w:rsid w:val="00ED1F36"/>
    <w:rsid w:val="00ED51C8"/>
    <w:rsid w:val="00ED60FC"/>
    <w:rsid w:val="00EE2E85"/>
    <w:rsid w:val="00EE348F"/>
    <w:rsid w:val="00EE4CC9"/>
    <w:rsid w:val="00EE5B64"/>
    <w:rsid w:val="00EE7A94"/>
    <w:rsid w:val="00EF1BEC"/>
    <w:rsid w:val="00EF1E26"/>
    <w:rsid w:val="00EF1E9A"/>
    <w:rsid w:val="00EF2D96"/>
    <w:rsid w:val="00EF377C"/>
    <w:rsid w:val="00EF3E28"/>
    <w:rsid w:val="00F00034"/>
    <w:rsid w:val="00F02D92"/>
    <w:rsid w:val="00F04050"/>
    <w:rsid w:val="00F0470E"/>
    <w:rsid w:val="00F05E63"/>
    <w:rsid w:val="00F06E8B"/>
    <w:rsid w:val="00F11AC4"/>
    <w:rsid w:val="00F25442"/>
    <w:rsid w:val="00F279CF"/>
    <w:rsid w:val="00F31D52"/>
    <w:rsid w:val="00F32451"/>
    <w:rsid w:val="00F326C6"/>
    <w:rsid w:val="00F32A5F"/>
    <w:rsid w:val="00F36A9A"/>
    <w:rsid w:val="00F40568"/>
    <w:rsid w:val="00F41F7D"/>
    <w:rsid w:val="00F43F32"/>
    <w:rsid w:val="00F44BDE"/>
    <w:rsid w:val="00F44E13"/>
    <w:rsid w:val="00F46232"/>
    <w:rsid w:val="00F464AF"/>
    <w:rsid w:val="00F47086"/>
    <w:rsid w:val="00F536E3"/>
    <w:rsid w:val="00F619E8"/>
    <w:rsid w:val="00F67424"/>
    <w:rsid w:val="00F701B2"/>
    <w:rsid w:val="00F75074"/>
    <w:rsid w:val="00F7634B"/>
    <w:rsid w:val="00F766BB"/>
    <w:rsid w:val="00F76803"/>
    <w:rsid w:val="00F82730"/>
    <w:rsid w:val="00F849A8"/>
    <w:rsid w:val="00F868E9"/>
    <w:rsid w:val="00F872EE"/>
    <w:rsid w:val="00F909DF"/>
    <w:rsid w:val="00F93383"/>
    <w:rsid w:val="00F94EAB"/>
    <w:rsid w:val="00FA0D5B"/>
    <w:rsid w:val="00FA2822"/>
    <w:rsid w:val="00FA2FDA"/>
    <w:rsid w:val="00FA4288"/>
    <w:rsid w:val="00FA7B3E"/>
    <w:rsid w:val="00FB088F"/>
    <w:rsid w:val="00FB67BC"/>
    <w:rsid w:val="00FB6834"/>
    <w:rsid w:val="00FB68A6"/>
    <w:rsid w:val="00FB78A9"/>
    <w:rsid w:val="00FC6E79"/>
    <w:rsid w:val="00FD20D1"/>
    <w:rsid w:val="00FD3177"/>
    <w:rsid w:val="00FD4ABC"/>
    <w:rsid w:val="00FD536C"/>
    <w:rsid w:val="00FD768B"/>
    <w:rsid w:val="00FE11C2"/>
    <w:rsid w:val="00FE1C59"/>
    <w:rsid w:val="00FE1C72"/>
    <w:rsid w:val="00FF1218"/>
    <w:rsid w:val="00FF1B03"/>
    <w:rsid w:val="00FF2897"/>
    <w:rsid w:val="00FF2991"/>
    <w:rsid w:val="00FF332D"/>
    <w:rsid w:val="00FF3466"/>
    <w:rsid w:val="0F1285F5"/>
    <w:rsid w:val="61C888E5"/>
    <w:rsid w:val="6E9DB1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1E3E3"/>
  <w15:chartTrackingRefBased/>
  <w15:docId w15:val="{5EB3612D-5D84-4C6E-A738-C14D1FC1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679"/>
    <w:pPr>
      <w:ind w:left="720"/>
      <w:contextualSpacing/>
    </w:pPr>
  </w:style>
  <w:style w:type="table" w:styleId="TableGrid">
    <w:name w:val="Table Grid"/>
    <w:basedOn w:val="TableNormal"/>
    <w:uiPriority w:val="39"/>
    <w:rsid w:val="009E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E54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5405"/>
    <w:rPr>
      <w:rFonts w:asciiTheme="majorHAnsi" w:eastAsiaTheme="majorEastAsia" w:hAnsiTheme="majorHAnsi" w:cstheme="majorBidi"/>
      <w:spacing w:val="-10"/>
      <w:kern w:val="28"/>
      <w:sz w:val="56"/>
      <w:szCs w:val="56"/>
    </w:rPr>
  </w:style>
  <w:style w:type="paragraph" w:customStyle="1" w:styleId="xxmsonormal">
    <w:name w:val="x_x_msonormal"/>
    <w:basedOn w:val="Normal"/>
    <w:rsid w:val="00540354"/>
    <w:pPr>
      <w:spacing w:before="100" w:beforeAutospacing="1" w:after="100" w:afterAutospacing="1" w:line="240" w:lineRule="auto"/>
    </w:pPr>
    <w:rPr>
      <w:rFonts w:ascii="Calibri" w:hAnsi="Calibri" w:cs="Calibri"/>
    </w:rPr>
  </w:style>
  <w:style w:type="paragraph" w:customStyle="1" w:styleId="xxmsolistparagraph">
    <w:name w:val="x_x_msolistparagraph"/>
    <w:basedOn w:val="Normal"/>
    <w:rsid w:val="00540354"/>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DB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61"/>
  </w:style>
  <w:style w:type="paragraph" w:styleId="Footer">
    <w:name w:val="footer"/>
    <w:basedOn w:val="Normal"/>
    <w:link w:val="FooterChar"/>
    <w:uiPriority w:val="99"/>
    <w:unhideWhenUsed/>
    <w:rsid w:val="00DB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61"/>
  </w:style>
  <w:style w:type="character" w:styleId="PlaceholderText">
    <w:name w:val="Placeholder Text"/>
    <w:basedOn w:val="DefaultParagraphFont"/>
    <w:uiPriority w:val="99"/>
    <w:semiHidden/>
    <w:rsid w:val="00F05E63"/>
    <w:rPr>
      <w:color w:val="808080"/>
    </w:rPr>
  </w:style>
  <w:style w:type="character" w:styleId="Hyperlink">
    <w:name w:val="Hyperlink"/>
    <w:basedOn w:val="DefaultParagraphFont"/>
    <w:uiPriority w:val="99"/>
    <w:unhideWhenUsed/>
    <w:rsid w:val="0069254D"/>
    <w:rPr>
      <w:color w:val="0563C1" w:themeColor="hyperlink"/>
      <w:u w:val="single"/>
    </w:rPr>
  </w:style>
  <w:style w:type="character" w:styleId="UnresolvedMention">
    <w:name w:val="Unresolved Mention"/>
    <w:basedOn w:val="DefaultParagraphFont"/>
    <w:uiPriority w:val="99"/>
    <w:semiHidden/>
    <w:unhideWhenUsed/>
    <w:rsid w:val="0069254D"/>
    <w:rPr>
      <w:color w:val="605E5C"/>
      <w:shd w:val="clear" w:color="auto" w:fill="E1DFDD"/>
    </w:rPr>
  </w:style>
  <w:style w:type="character" w:styleId="CommentReference">
    <w:name w:val="annotation reference"/>
    <w:basedOn w:val="DefaultParagraphFont"/>
    <w:uiPriority w:val="99"/>
    <w:semiHidden/>
    <w:unhideWhenUsed/>
    <w:rsid w:val="00FA7B3E"/>
    <w:rPr>
      <w:sz w:val="16"/>
      <w:szCs w:val="16"/>
    </w:rPr>
  </w:style>
  <w:style w:type="paragraph" w:styleId="CommentText">
    <w:name w:val="annotation text"/>
    <w:basedOn w:val="Normal"/>
    <w:link w:val="CommentTextChar"/>
    <w:uiPriority w:val="99"/>
    <w:unhideWhenUsed/>
    <w:rsid w:val="00FA7B3E"/>
    <w:pPr>
      <w:spacing w:line="240" w:lineRule="auto"/>
    </w:pPr>
    <w:rPr>
      <w:sz w:val="20"/>
      <w:szCs w:val="20"/>
    </w:rPr>
  </w:style>
  <w:style w:type="character" w:customStyle="1" w:styleId="CommentTextChar">
    <w:name w:val="Comment Text Char"/>
    <w:basedOn w:val="DefaultParagraphFont"/>
    <w:link w:val="CommentText"/>
    <w:uiPriority w:val="99"/>
    <w:rsid w:val="00FA7B3E"/>
    <w:rPr>
      <w:sz w:val="20"/>
      <w:szCs w:val="20"/>
    </w:rPr>
  </w:style>
  <w:style w:type="paragraph" w:styleId="CommentSubject">
    <w:name w:val="annotation subject"/>
    <w:basedOn w:val="CommentText"/>
    <w:next w:val="CommentText"/>
    <w:link w:val="CommentSubjectChar"/>
    <w:uiPriority w:val="99"/>
    <w:semiHidden/>
    <w:unhideWhenUsed/>
    <w:rsid w:val="00FA7B3E"/>
    <w:rPr>
      <w:b/>
      <w:bCs/>
    </w:rPr>
  </w:style>
  <w:style w:type="character" w:customStyle="1" w:styleId="CommentSubjectChar">
    <w:name w:val="Comment Subject Char"/>
    <w:basedOn w:val="CommentTextChar"/>
    <w:link w:val="CommentSubject"/>
    <w:uiPriority w:val="99"/>
    <w:semiHidden/>
    <w:rsid w:val="00FA7B3E"/>
    <w:rPr>
      <w:b/>
      <w:bCs/>
      <w:sz w:val="20"/>
      <w:szCs w:val="20"/>
    </w:rPr>
  </w:style>
  <w:style w:type="character" w:styleId="FollowedHyperlink">
    <w:name w:val="FollowedHyperlink"/>
    <w:basedOn w:val="DefaultParagraphFont"/>
    <w:uiPriority w:val="99"/>
    <w:semiHidden/>
    <w:unhideWhenUsed/>
    <w:rsid w:val="007E62D5"/>
    <w:rPr>
      <w:color w:val="954F72" w:themeColor="followedHyperlink"/>
      <w:u w:val="single"/>
    </w:rPr>
  </w:style>
  <w:style w:type="character" w:styleId="Emphasis">
    <w:name w:val="Emphasis"/>
    <w:basedOn w:val="DefaultParagraphFont"/>
    <w:uiPriority w:val="20"/>
    <w:qFormat/>
    <w:rsid w:val="00067676"/>
    <w:rPr>
      <w:i/>
      <w:iCs/>
    </w:rPr>
  </w:style>
  <w:style w:type="paragraph" w:styleId="NoSpacing">
    <w:name w:val="No Spacing"/>
    <w:link w:val="NoSpacingChar"/>
    <w:uiPriority w:val="1"/>
    <w:qFormat/>
    <w:rsid w:val="00C87611"/>
    <w:pPr>
      <w:spacing w:after="0" w:line="240" w:lineRule="auto"/>
    </w:pPr>
  </w:style>
  <w:style w:type="paragraph" w:styleId="Revision">
    <w:name w:val="Revision"/>
    <w:hidden/>
    <w:uiPriority w:val="99"/>
    <w:semiHidden/>
    <w:rsid w:val="008C338F"/>
    <w:pPr>
      <w:spacing w:after="0" w:line="240" w:lineRule="auto"/>
    </w:pPr>
  </w:style>
  <w:style w:type="character" w:customStyle="1" w:styleId="NoSpacingChar">
    <w:name w:val="No Spacing Char"/>
    <w:basedOn w:val="DefaultParagraphFont"/>
    <w:link w:val="NoSpacing"/>
    <w:uiPriority w:val="1"/>
    <w:rsid w:val="002F0389"/>
  </w:style>
  <w:style w:type="paragraph" w:customStyle="1" w:styleId="xparagraph">
    <w:name w:val="x_paragraph"/>
    <w:basedOn w:val="Normal"/>
    <w:rsid w:val="00FE1C59"/>
    <w:pPr>
      <w:spacing w:before="100" w:beforeAutospacing="1" w:after="100" w:afterAutospacing="1" w:line="240" w:lineRule="auto"/>
    </w:pPr>
    <w:rPr>
      <w:rFonts w:ascii="Times New Roman" w:hAnsi="Times New Roman" w:cs="Times New Roman"/>
      <w:sz w:val="24"/>
      <w:szCs w:val="24"/>
    </w:rPr>
  </w:style>
  <w:style w:type="character" w:customStyle="1" w:styleId="xnormaltextrun">
    <w:name w:val="x_normaltextrun"/>
    <w:basedOn w:val="DefaultParagraphFont"/>
    <w:rsid w:val="00FE1C59"/>
  </w:style>
  <w:style w:type="character" w:customStyle="1" w:styleId="normaltextrun">
    <w:name w:val="normaltextrun"/>
    <w:basedOn w:val="DefaultParagraphFont"/>
    <w:rsid w:val="00460975"/>
  </w:style>
  <w:style w:type="character" w:customStyle="1" w:styleId="eop">
    <w:name w:val="eop"/>
    <w:basedOn w:val="DefaultParagraphFont"/>
    <w:rsid w:val="00460975"/>
  </w:style>
  <w:style w:type="character" w:styleId="Mention">
    <w:name w:val="Mention"/>
    <w:basedOn w:val="DefaultParagraphFont"/>
    <w:uiPriority w:val="99"/>
    <w:unhideWhenUsed/>
    <w:rsid w:val="00DA0FC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2979">
      <w:bodyDiv w:val="1"/>
      <w:marLeft w:val="0"/>
      <w:marRight w:val="0"/>
      <w:marTop w:val="0"/>
      <w:marBottom w:val="0"/>
      <w:divBdr>
        <w:top w:val="none" w:sz="0" w:space="0" w:color="auto"/>
        <w:left w:val="none" w:sz="0" w:space="0" w:color="auto"/>
        <w:bottom w:val="none" w:sz="0" w:space="0" w:color="auto"/>
        <w:right w:val="none" w:sz="0" w:space="0" w:color="auto"/>
      </w:divBdr>
    </w:div>
    <w:div w:id="320080212">
      <w:bodyDiv w:val="1"/>
      <w:marLeft w:val="0"/>
      <w:marRight w:val="0"/>
      <w:marTop w:val="0"/>
      <w:marBottom w:val="0"/>
      <w:divBdr>
        <w:top w:val="none" w:sz="0" w:space="0" w:color="auto"/>
        <w:left w:val="none" w:sz="0" w:space="0" w:color="auto"/>
        <w:bottom w:val="none" w:sz="0" w:space="0" w:color="auto"/>
        <w:right w:val="none" w:sz="0" w:space="0" w:color="auto"/>
      </w:divBdr>
      <w:divsChild>
        <w:div w:id="1103653349">
          <w:marLeft w:val="0"/>
          <w:marRight w:val="0"/>
          <w:marTop w:val="0"/>
          <w:marBottom w:val="0"/>
          <w:divBdr>
            <w:top w:val="none" w:sz="0" w:space="0" w:color="auto"/>
            <w:left w:val="none" w:sz="0" w:space="0" w:color="auto"/>
            <w:bottom w:val="none" w:sz="0" w:space="0" w:color="auto"/>
            <w:right w:val="none" w:sz="0" w:space="0" w:color="auto"/>
          </w:divBdr>
          <w:divsChild>
            <w:div w:id="1266763447">
              <w:marLeft w:val="0"/>
              <w:marRight w:val="0"/>
              <w:marTop w:val="0"/>
              <w:marBottom w:val="0"/>
              <w:divBdr>
                <w:top w:val="none" w:sz="0" w:space="0" w:color="auto"/>
                <w:left w:val="none" w:sz="0" w:space="0" w:color="auto"/>
                <w:bottom w:val="none" w:sz="0" w:space="0" w:color="auto"/>
                <w:right w:val="none" w:sz="0" w:space="0" w:color="auto"/>
              </w:divBdr>
            </w:div>
            <w:div w:id="1605843700">
              <w:marLeft w:val="0"/>
              <w:marRight w:val="0"/>
              <w:marTop w:val="0"/>
              <w:marBottom w:val="0"/>
              <w:divBdr>
                <w:top w:val="none" w:sz="0" w:space="0" w:color="auto"/>
                <w:left w:val="none" w:sz="0" w:space="0" w:color="auto"/>
                <w:bottom w:val="none" w:sz="0" w:space="0" w:color="auto"/>
                <w:right w:val="none" w:sz="0" w:space="0" w:color="auto"/>
              </w:divBdr>
              <w:divsChild>
                <w:div w:id="573511562">
                  <w:marLeft w:val="0"/>
                  <w:marRight w:val="0"/>
                  <w:marTop w:val="0"/>
                  <w:marBottom w:val="0"/>
                  <w:divBdr>
                    <w:top w:val="none" w:sz="0" w:space="0" w:color="auto"/>
                    <w:left w:val="none" w:sz="0" w:space="0" w:color="auto"/>
                    <w:bottom w:val="none" w:sz="0" w:space="0" w:color="auto"/>
                    <w:right w:val="none" w:sz="0" w:space="0" w:color="auto"/>
                  </w:divBdr>
                  <w:divsChild>
                    <w:div w:id="931622964">
                      <w:marLeft w:val="0"/>
                      <w:marRight w:val="0"/>
                      <w:marTop w:val="0"/>
                      <w:marBottom w:val="0"/>
                      <w:divBdr>
                        <w:top w:val="none" w:sz="0" w:space="0" w:color="auto"/>
                        <w:left w:val="none" w:sz="0" w:space="0" w:color="auto"/>
                        <w:bottom w:val="none" w:sz="0" w:space="0" w:color="auto"/>
                        <w:right w:val="none" w:sz="0" w:space="0" w:color="auto"/>
                      </w:divBdr>
                    </w:div>
                    <w:div w:id="1180126225">
                      <w:marLeft w:val="0"/>
                      <w:marRight w:val="0"/>
                      <w:marTop w:val="0"/>
                      <w:marBottom w:val="0"/>
                      <w:divBdr>
                        <w:top w:val="none" w:sz="0" w:space="0" w:color="auto"/>
                        <w:left w:val="none" w:sz="0" w:space="0" w:color="auto"/>
                        <w:bottom w:val="none" w:sz="0" w:space="0" w:color="auto"/>
                        <w:right w:val="none" w:sz="0" w:space="0" w:color="auto"/>
                      </w:divBdr>
                    </w:div>
                  </w:divsChild>
                </w:div>
                <w:div w:id="691876140">
                  <w:marLeft w:val="0"/>
                  <w:marRight w:val="0"/>
                  <w:marTop w:val="0"/>
                  <w:marBottom w:val="0"/>
                  <w:divBdr>
                    <w:top w:val="none" w:sz="0" w:space="0" w:color="auto"/>
                    <w:left w:val="none" w:sz="0" w:space="0" w:color="auto"/>
                    <w:bottom w:val="none" w:sz="0" w:space="0" w:color="auto"/>
                    <w:right w:val="none" w:sz="0" w:space="0" w:color="auto"/>
                  </w:divBdr>
                  <w:divsChild>
                    <w:div w:id="706953659">
                      <w:marLeft w:val="0"/>
                      <w:marRight w:val="0"/>
                      <w:marTop w:val="0"/>
                      <w:marBottom w:val="0"/>
                      <w:divBdr>
                        <w:top w:val="none" w:sz="0" w:space="0" w:color="auto"/>
                        <w:left w:val="none" w:sz="0" w:space="0" w:color="auto"/>
                        <w:bottom w:val="none" w:sz="0" w:space="0" w:color="auto"/>
                        <w:right w:val="none" w:sz="0" w:space="0" w:color="auto"/>
                      </w:divBdr>
                    </w:div>
                    <w:div w:id="1323386542">
                      <w:marLeft w:val="0"/>
                      <w:marRight w:val="0"/>
                      <w:marTop w:val="0"/>
                      <w:marBottom w:val="0"/>
                      <w:divBdr>
                        <w:top w:val="none" w:sz="0" w:space="0" w:color="auto"/>
                        <w:left w:val="none" w:sz="0" w:space="0" w:color="auto"/>
                        <w:bottom w:val="none" w:sz="0" w:space="0" w:color="auto"/>
                        <w:right w:val="none" w:sz="0" w:space="0" w:color="auto"/>
                      </w:divBdr>
                    </w:div>
                  </w:divsChild>
                </w:div>
                <w:div w:id="862212463">
                  <w:marLeft w:val="0"/>
                  <w:marRight w:val="0"/>
                  <w:marTop w:val="0"/>
                  <w:marBottom w:val="0"/>
                  <w:divBdr>
                    <w:top w:val="none" w:sz="0" w:space="0" w:color="auto"/>
                    <w:left w:val="none" w:sz="0" w:space="0" w:color="auto"/>
                    <w:bottom w:val="none" w:sz="0" w:space="0" w:color="auto"/>
                    <w:right w:val="none" w:sz="0" w:space="0" w:color="auto"/>
                  </w:divBdr>
                  <w:divsChild>
                    <w:div w:id="681706931">
                      <w:marLeft w:val="0"/>
                      <w:marRight w:val="0"/>
                      <w:marTop w:val="0"/>
                      <w:marBottom w:val="0"/>
                      <w:divBdr>
                        <w:top w:val="none" w:sz="0" w:space="0" w:color="auto"/>
                        <w:left w:val="none" w:sz="0" w:space="0" w:color="auto"/>
                        <w:bottom w:val="none" w:sz="0" w:space="0" w:color="auto"/>
                        <w:right w:val="none" w:sz="0" w:space="0" w:color="auto"/>
                      </w:divBdr>
                    </w:div>
                    <w:div w:id="1177575512">
                      <w:marLeft w:val="0"/>
                      <w:marRight w:val="0"/>
                      <w:marTop w:val="0"/>
                      <w:marBottom w:val="0"/>
                      <w:divBdr>
                        <w:top w:val="none" w:sz="0" w:space="0" w:color="auto"/>
                        <w:left w:val="none" w:sz="0" w:space="0" w:color="auto"/>
                        <w:bottom w:val="none" w:sz="0" w:space="0" w:color="auto"/>
                        <w:right w:val="none" w:sz="0" w:space="0" w:color="auto"/>
                      </w:divBdr>
                    </w:div>
                  </w:divsChild>
                </w:div>
                <w:div w:id="1392580131">
                  <w:marLeft w:val="0"/>
                  <w:marRight w:val="0"/>
                  <w:marTop w:val="0"/>
                  <w:marBottom w:val="0"/>
                  <w:divBdr>
                    <w:top w:val="none" w:sz="0" w:space="0" w:color="auto"/>
                    <w:left w:val="none" w:sz="0" w:space="0" w:color="auto"/>
                    <w:bottom w:val="none" w:sz="0" w:space="0" w:color="auto"/>
                    <w:right w:val="none" w:sz="0" w:space="0" w:color="auto"/>
                  </w:divBdr>
                  <w:divsChild>
                    <w:div w:id="459884474">
                      <w:marLeft w:val="0"/>
                      <w:marRight w:val="0"/>
                      <w:marTop w:val="0"/>
                      <w:marBottom w:val="0"/>
                      <w:divBdr>
                        <w:top w:val="none" w:sz="0" w:space="0" w:color="auto"/>
                        <w:left w:val="none" w:sz="0" w:space="0" w:color="auto"/>
                        <w:bottom w:val="none" w:sz="0" w:space="0" w:color="auto"/>
                        <w:right w:val="none" w:sz="0" w:space="0" w:color="auto"/>
                      </w:divBdr>
                    </w:div>
                    <w:div w:id="1898275164">
                      <w:marLeft w:val="0"/>
                      <w:marRight w:val="0"/>
                      <w:marTop w:val="0"/>
                      <w:marBottom w:val="0"/>
                      <w:divBdr>
                        <w:top w:val="none" w:sz="0" w:space="0" w:color="auto"/>
                        <w:left w:val="none" w:sz="0" w:space="0" w:color="auto"/>
                        <w:bottom w:val="none" w:sz="0" w:space="0" w:color="auto"/>
                        <w:right w:val="none" w:sz="0" w:space="0" w:color="auto"/>
                      </w:divBdr>
                    </w:div>
                  </w:divsChild>
                </w:div>
                <w:div w:id="1604417140">
                  <w:marLeft w:val="0"/>
                  <w:marRight w:val="0"/>
                  <w:marTop w:val="0"/>
                  <w:marBottom w:val="0"/>
                  <w:divBdr>
                    <w:top w:val="none" w:sz="0" w:space="0" w:color="auto"/>
                    <w:left w:val="none" w:sz="0" w:space="0" w:color="auto"/>
                    <w:bottom w:val="none" w:sz="0" w:space="0" w:color="auto"/>
                    <w:right w:val="none" w:sz="0" w:space="0" w:color="auto"/>
                  </w:divBdr>
                  <w:divsChild>
                    <w:div w:id="15616298">
                      <w:marLeft w:val="0"/>
                      <w:marRight w:val="0"/>
                      <w:marTop w:val="0"/>
                      <w:marBottom w:val="0"/>
                      <w:divBdr>
                        <w:top w:val="none" w:sz="0" w:space="0" w:color="auto"/>
                        <w:left w:val="none" w:sz="0" w:space="0" w:color="auto"/>
                        <w:bottom w:val="none" w:sz="0" w:space="0" w:color="auto"/>
                        <w:right w:val="none" w:sz="0" w:space="0" w:color="auto"/>
                      </w:divBdr>
                    </w:div>
                  </w:divsChild>
                </w:div>
                <w:div w:id="1944264328">
                  <w:marLeft w:val="0"/>
                  <w:marRight w:val="0"/>
                  <w:marTop w:val="0"/>
                  <w:marBottom w:val="0"/>
                  <w:divBdr>
                    <w:top w:val="none" w:sz="0" w:space="0" w:color="auto"/>
                    <w:left w:val="none" w:sz="0" w:space="0" w:color="auto"/>
                    <w:bottom w:val="none" w:sz="0" w:space="0" w:color="auto"/>
                    <w:right w:val="none" w:sz="0" w:space="0" w:color="auto"/>
                  </w:divBdr>
                  <w:divsChild>
                    <w:div w:id="678775402">
                      <w:marLeft w:val="0"/>
                      <w:marRight w:val="0"/>
                      <w:marTop w:val="0"/>
                      <w:marBottom w:val="0"/>
                      <w:divBdr>
                        <w:top w:val="none" w:sz="0" w:space="0" w:color="auto"/>
                        <w:left w:val="none" w:sz="0" w:space="0" w:color="auto"/>
                        <w:bottom w:val="none" w:sz="0" w:space="0" w:color="auto"/>
                        <w:right w:val="none" w:sz="0" w:space="0" w:color="auto"/>
                      </w:divBdr>
                    </w:div>
                    <w:div w:id="1847859670">
                      <w:marLeft w:val="0"/>
                      <w:marRight w:val="0"/>
                      <w:marTop w:val="0"/>
                      <w:marBottom w:val="0"/>
                      <w:divBdr>
                        <w:top w:val="none" w:sz="0" w:space="0" w:color="auto"/>
                        <w:left w:val="none" w:sz="0" w:space="0" w:color="auto"/>
                        <w:bottom w:val="none" w:sz="0" w:space="0" w:color="auto"/>
                        <w:right w:val="none" w:sz="0" w:space="0" w:color="auto"/>
                      </w:divBdr>
                    </w:div>
                  </w:divsChild>
                </w:div>
                <w:div w:id="2033604457">
                  <w:marLeft w:val="0"/>
                  <w:marRight w:val="0"/>
                  <w:marTop w:val="0"/>
                  <w:marBottom w:val="0"/>
                  <w:divBdr>
                    <w:top w:val="none" w:sz="0" w:space="0" w:color="auto"/>
                    <w:left w:val="none" w:sz="0" w:space="0" w:color="auto"/>
                    <w:bottom w:val="none" w:sz="0" w:space="0" w:color="auto"/>
                    <w:right w:val="none" w:sz="0" w:space="0" w:color="auto"/>
                  </w:divBdr>
                  <w:divsChild>
                    <w:div w:id="125053578">
                      <w:marLeft w:val="0"/>
                      <w:marRight w:val="0"/>
                      <w:marTop w:val="0"/>
                      <w:marBottom w:val="0"/>
                      <w:divBdr>
                        <w:top w:val="none" w:sz="0" w:space="0" w:color="auto"/>
                        <w:left w:val="none" w:sz="0" w:space="0" w:color="auto"/>
                        <w:bottom w:val="none" w:sz="0" w:space="0" w:color="auto"/>
                        <w:right w:val="none" w:sz="0" w:space="0" w:color="auto"/>
                      </w:divBdr>
                    </w:div>
                    <w:div w:id="4722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758244">
          <w:marLeft w:val="0"/>
          <w:marRight w:val="0"/>
          <w:marTop w:val="0"/>
          <w:marBottom w:val="0"/>
          <w:divBdr>
            <w:top w:val="none" w:sz="0" w:space="0" w:color="auto"/>
            <w:left w:val="none" w:sz="0" w:space="0" w:color="auto"/>
            <w:bottom w:val="none" w:sz="0" w:space="0" w:color="auto"/>
            <w:right w:val="none" w:sz="0" w:space="0" w:color="auto"/>
          </w:divBdr>
          <w:divsChild>
            <w:div w:id="907769857">
              <w:marLeft w:val="0"/>
              <w:marRight w:val="0"/>
              <w:marTop w:val="0"/>
              <w:marBottom w:val="0"/>
              <w:divBdr>
                <w:top w:val="none" w:sz="0" w:space="0" w:color="auto"/>
                <w:left w:val="none" w:sz="0" w:space="0" w:color="auto"/>
                <w:bottom w:val="none" w:sz="0" w:space="0" w:color="auto"/>
                <w:right w:val="none" w:sz="0" w:space="0" w:color="auto"/>
              </w:divBdr>
              <w:divsChild>
                <w:div w:id="1341813352">
                  <w:marLeft w:val="0"/>
                  <w:marRight w:val="0"/>
                  <w:marTop w:val="0"/>
                  <w:marBottom w:val="0"/>
                  <w:divBdr>
                    <w:top w:val="none" w:sz="0" w:space="0" w:color="auto"/>
                    <w:left w:val="none" w:sz="0" w:space="0" w:color="auto"/>
                    <w:bottom w:val="none" w:sz="0" w:space="0" w:color="auto"/>
                    <w:right w:val="none" w:sz="0" w:space="0" w:color="auto"/>
                  </w:divBdr>
                  <w:divsChild>
                    <w:div w:id="6462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7270">
              <w:marLeft w:val="0"/>
              <w:marRight w:val="0"/>
              <w:marTop w:val="0"/>
              <w:marBottom w:val="0"/>
              <w:divBdr>
                <w:top w:val="none" w:sz="0" w:space="0" w:color="auto"/>
                <w:left w:val="none" w:sz="0" w:space="0" w:color="auto"/>
                <w:bottom w:val="none" w:sz="0" w:space="0" w:color="auto"/>
                <w:right w:val="none" w:sz="0" w:space="0" w:color="auto"/>
              </w:divBdr>
            </w:div>
          </w:divsChild>
        </w:div>
        <w:div w:id="1917669500">
          <w:marLeft w:val="0"/>
          <w:marRight w:val="0"/>
          <w:marTop w:val="0"/>
          <w:marBottom w:val="0"/>
          <w:divBdr>
            <w:top w:val="none" w:sz="0" w:space="0" w:color="auto"/>
            <w:left w:val="none" w:sz="0" w:space="0" w:color="auto"/>
            <w:bottom w:val="none" w:sz="0" w:space="0" w:color="auto"/>
            <w:right w:val="none" w:sz="0" w:space="0" w:color="auto"/>
          </w:divBdr>
          <w:divsChild>
            <w:div w:id="1039280774">
              <w:marLeft w:val="0"/>
              <w:marRight w:val="0"/>
              <w:marTop w:val="0"/>
              <w:marBottom w:val="0"/>
              <w:divBdr>
                <w:top w:val="none" w:sz="0" w:space="0" w:color="auto"/>
                <w:left w:val="none" w:sz="0" w:space="0" w:color="auto"/>
                <w:bottom w:val="none" w:sz="0" w:space="0" w:color="auto"/>
                <w:right w:val="none" w:sz="0" w:space="0" w:color="auto"/>
              </w:divBdr>
              <w:divsChild>
                <w:div w:id="45835279">
                  <w:marLeft w:val="0"/>
                  <w:marRight w:val="0"/>
                  <w:marTop w:val="0"/>
                  <w:marBottom w:val="0"/>
                  <w:divBdr>
                    <w:top w:val="none" w:sz="0" w:space="0" w:color="auto"/>
                    <w:left w:val="none" w:sz="0" w:space="0" w:color="auto"/>
                    <w:bottom w:val="none" w:sz="0" w:space="0" w:color="auto"/>
                    <w:right w:val="none" w:sz="0" w:space="0" w:color="auto"/>
                  </w:divBdr>
                  <w:divsChild>
                    <w:div w:id="1271350592">
                      <w:marLeft w:val="0"/>
                      <w:marRight w:val="0"/>
                      <w:marTop w:val="0"/>
                      <w:marBottom w:val="0"/>
                      <w:divBdr>
                        <w:top w:val="none" w:sz="0" w:space="0" w:color="auto"/>
                        <w:left w:val="none" w:sz="0" w:space="0" w:color="auto"/>
                        <w:bottom w:val="none" w:sz="0" w:space="0" w:color="auto"/>
                        <w:right w:val="none" w:sz="0" w:space="0" w:color="auto"/>
                      </w:divBdr>
                    </w:div>
                    <w:div w:id="1388577145">
                      <w:marLeft w:val="0"/>
                      <w:marRight w:val="0"/>
                      <w:marTop w:val="0"/>
                      <w:marBottom w:val="0"/>
                      <w:divBdr>
                        <w:top w:val="none" w:sz="0" w:space="0" w:color="auto"/>
                        <w:left w:val="none" w:sz="0" w:space="0" w:color="auto"/>
                        <w:bottom w:val="none" w:sz="0" w:space="0" w:color="auto"/>
                        <w:right w:val="none" w:sz="0" w:space="0" w:color="auto"/>
                      </w:divBdr>
                    </w:div>
                  </w:divsChild>
                </w:div>
                <w:div w:id="259678518">
                  <w:marLeft w:val="0"/>
                  <w:marRight w:val="0"/>
                  <w:marTop w:val="0"/>
                  <w:marBottom w:val="0"/>
                  <w:divBdr>
                    <w:top w:val="none" w:sz="0" w:space="0" w:color="auto"/>
                    <w:left w:val="none" w:sz="0" w:space="0" w:color="auto"/>
                    <w:bottom w:val="none" w:sz="0" w:space="0" w:color="auto"/>
                    <w:right w:val="none" w:sz="0" w:space="0" w:color="auto"/>
                  </w:divBdr>
                  <w:divsChild>
                    <w:div w:id="630326546">
                      <w:marLeft w:val="0"/>
                      <w:marRight w:val="0"/>
                      <w:marTop w:val="0"/>
                      <w:marBottom w:val="0"/>
                      <w:divBdr>
                        <w:top w:val="none" w:sz="0" w:space="0" w:color="auto"/>
                        <w:left w:val="none" w:sz="0" w:space="0" w:color="auto"/>
                        <w:bottom w:val="none" w:sz="0" w:space="0" w:color="auto"/>
                        <w:right w:val="none" w:sz="0" w:space="0" w:color="auto"/>
                      </w:divBdr>
                    </w:div>
                    <w:div w:id="2048210872">
                      <w:marLeft w:val="0"/>
                      <w:marRight w:val="0"/>
                      <w:marTop w:val="0"/>
                      <w:marBottom w:val="0"/>
                      <w:divBdr>
                        <w:top w:val="none" w:sz="0" w:space="0" w:color="auto"/>
                        <w:left w:val="none" w:sz="0" w:space="0" w:color="auto"/>
                        <w:bottom w:val="none" w:sz="0" w:space="0" w:color="auto"/>
                        <w:right w:val="none" w:sz="0" w:space="0" w:color="auto"/>
                      </w:divBdr>
                    </w:div>
                  </w:divsChild>
                </w:div>
                <w:div w:id="583219853">
                  <w:marLeft w:val="0"/>
                  <w:marRight w:val="0"/>
                  <w:marTop w:val="0"/>
                  <w:marBottom w:val="0"/>
                  <w:divBdr>
                    <w:top w:val="none" w:sz="0" w:space="0" w:color="auto"/>
                    <w:left w:val="none" w:sz="0" w:space="0" w:color="auto"/>
                    <w:bottom w:val="none" w:sz="0" w:space="0" w:color="auto"/>
                    <w:right w:val="none" w:sz="0" w:space="0" w:color="auto"/>
                  </w:divBdr>
                  <w:divsChild>
                    <w:div w:id="1354184625">
                      <w:marLeft w:val="0"/>
                      <w:marRight w:val="0"/>
                      <w:marTop w:val="0"/>
                      <w:marBottom w:val="0"/>
                      <w:divBdr>
                        <w:top w:val="none" w:sz="0" w:space="0" w:color="auto"/>
                        <w:left w:val="none" w:sz="0" w:space="0" w:color="auto"/>
                        <w:bottom w:val="none" w:sz="0" w:space="0" w:color="auto"/>
                        <w:right w:val="none" w:sz="0" w:space="0" w:color="auto"/>
                      </w:divBdr>
                    </w:div>
                    <w:div w:id="1874076873">
                      <w:marLeft w:val="0"/>
                      <w:marRight w:val="0"/>
                      <w:marTop w:val="0"/>
                      <w:marBottom w:val="0"/>
                      <w:divBdr>
                        <w:top w:val="none" w:sz="0" w:space="0" w:color="auto"/>
                        <w:left w:val="none" w:sz="0" w:space="0" w:color="auto"/>
                        <w:bottom w:val="none" w:sz="0" w:space="0" w:color="auto"/>
                        <w:right w:val="none" w:sz="0" w:space="0" w:color="auto"/>
                      </w:divBdr>
                    </w:div>
                  </w:divsChild>
                </w:div>
                <w:div w:id="711809522">
                  <w:marLeft w:val="0"/>
                  <w:marRight w:val="0"/>
                  <w:marTop w:val="0"/>
                  <w:marBottom w:val="0"/>
                  <w:divBdr>
                    <w:top w:val="none" w:sz="0" w:space="0" w:color="auto"/>
                    <w:left w:val="none" w:sz="0" w:space="0" w:color="auto"/>
                    <w:bottom w:val="none" w:sz="0" w:space="0" w:color="auto"/>
                    <w:right w:val="none" w:sz="0" w:space="0" w:color="auto"/>
                  </w:divBdr>
                  <w:divsChild>
                    <w:div w:id="546645840">
                      <w:marLeft w:val="0"/>
                      <w:marRight w:val="0"/>
                      <w:marTop w:val="0"/>
                      <w:marBottom w:val="0"/>
                      <w:divBdr>
                        <w:top w:val="none" w:sz="0" w:space="0" w:color="auto"/>
                        <w:left w:val="none" w:sz="0" w:space="0" w:color="auto"/>
                        <w:bottom w:val="none" w:sz="0" w:space="0" w:color="auto"/>
                        <w:right w:val="none" w:sz="0" w:space="0" w:color="auto"/>
                      </w:divBdr>
                    </w:div>
                    <w:div w:id="7226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064242">
      <w:bodyDiv w:val="1"/>
      <w:marLeft w:val="0"/>
      <w:marRight w:val="0"/>
      <w:marTop w:val="0"/>
      <w:marBottom w:val="0"/>
      <w:divBdr>
        <w:top w:val="none" w:sz="0" w:space="0" w:color="auto"/>
        <w:left w:val="none" w:sz="0" w:space="0" w:color="auto"/>
        <w:bottom w:val="none" w:sz="0" w:space="0" w:color="auto"/>
        <w:right w:val="none" w:sz="0" w:space="0" w:color="auto"/>
      </w:divBdr>
    </w:div>
    <w:div w:id="798257181">
      <w:bodyDiv w:val="1"/>
      <w:marLeft w:val="0"/>
      <w:marRight w:val="0"/>
      <w:marTop w:val="0"/>
      <w:marBottom w:val="0"/>
      <w:divBdr>
        <w:top w:val="none" w:sz="0" w:space="0" w:color="auto"/>
        <w:left w:val="none" w:sz="0" w:space="0" w:color="auto"/>
        <w:bottom w:val="none" w:sz="0" w:space="0" w:color="auto"/>
        <w:right w:val="none" w:sz="0" w:space="0" w:color="auto"/>
      </w:divBdr>
      <w:divsChild>
        <w:div w:id="578713453">
          <w:marLeft w:val="0"/>
          <w:marRight w:val="0"/>
          <w:marTop w:val="0"/>
          <w:marBottom w:val="0"/>
          <w:divBdr>
            <w:top w:val="none" w:sz="0" w:space="0" w:color="auto"/>
            <w:left w:val="none" w:sz="0" w:space="0" w:color="auto"/>
            <w:bottom w:val="none" w:sz="0" w:space="0" w:color="auto"/>
            <w:right w:val="none" w:sz="0" w:space="0" w:color="auto"/>
          </w:divBdr>
          <w:divsChild>
            <w:div w:id="25377740">
              <w:marLeft w:val="0"/>
              <w:marRight w:val="0"/>
              <w:marTop w:val="0"/>
              <w:marBottom w:val="0"/>
              <w:divBdr>
                <w:top w:val="none" w:sz="0" w:space="0" w:color="auto"/>
                <w:left w:val="none" w:sz="0" w:space="0" w:color="auto"/>
                <w:bottom w:val="none" w:sz="0" w:space="0" w:color="auto"/>
                <w:right w:val="none" w:sz="0" w:space="0" w:color="auto"/>
              </w:divBdr>
              <w:divsChild>
                <w:div w:id="612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94196">
          <w:marLeft w:val="0"/>
          <w:marRight w:val="0"/>
          <w:marTop w:val="0"/>
          <w:marBottom w:val="0"/>
          <w:divBdr>
            <w:top w:val="none" w:sz="0" w:space="0" w:color="auto"/>
            <w:left w:val="none" w:sz="0" w:space="0" w:color="auto"/>
            <w:bottom w:val="none" w:sz="0" w:space="0" w:color="auto"/>
            <w:right w:val="none" w:sz="0" w:space="0" w:color="auto"/>
          </w:divBdr>
        </w:div>
      </w:divsChild>
    </w:div>
    <w:div w:id="982076951">
      <w:bodyDiv w:val="1"/>
      <w:marLeft w:val="0"/>
      <w:marRight w:val="0"/>
      <w:marTop w:val="0"/>
      <w:marBottom w:val="0"/>
      <w:divBdr>
        <w:top w:val="none" w:sz="0" w:space="0" w:color="auto"/>
        <w:left w:val="none" w:sz="0" w:space="0" w:color="auto"/>
        <w:bottom w:val="none" w:sz="0" w:space="0" w:color="auto"/>
        <w:right w:val="none" w:sz="0" w:space="0" w:color="auto"/>
      </w:divBdr>
    </w:div>
    <w:div w:id="997154552">
      <w:bodyDiv w:val="1"/>
      <w:marLeft w:val="0"/>
      <w:marRight w:val="0"/>
      <w:marTop w:val="0"/>
      <w:marBottom w:val="0"/>
      <w:divBdr>
        <w:top w:val="none" w:sz="0" w:space="0" w:color="auto"/>
        <w:left w:val="none" w:sz="0" w:space="0" w:color="auto"/>
        <w:bottom w:val="none" w:sz="0" w:space="0" w:color="auto"/>
        <w:right w:val="none" w:sz="0" w:space="0" w:color="auto"/>
      </w:divBdr>
      <w:divsChild>
        <w:div w:id="969281072">
          <w:marLeft w:val="0"/>
          <w:marRight w:val="0"/>
          <w:marTop w:val="0"/>
          <w:marBottom w:val="0"/>
          <w:divBdr>
            <w:top w:val="none" w:sz="0" w:space="0" w:color="auto"/>
            <w:left w:val="none" w:sz="0" w:space="0" w:color="auto"/>
            <w:bottom w:val="none" w:sz="0" w:space="0" w:color="auto"/>
            <w:right w:val="none" w:sz="0" w:space="0" w:color="auto"/>
          </w:divBdr>
          <w:divsChild>
            <w:div w:id="291058439">
              <w:marLeft w:val="0"/>
              <w:marRight w:val="0"/>
              <w:marTop w:val="0"/>
              <w:marBottom w:val="0"/>
              <w:divBdr>
                <w:top w:val="none" w:sz="0" w:space="0" w:color="auto"/>
                <w:left w:val="none" w:sz="0" w:space="0" w:color="auto"/>
                <w:bottom w:val="none" w:sz="0" w:space="0" w:color="auto"/>
                <w:right w:val="none" w:sz="0" w:space="0" w:color="auto"/>
              </w:divBdr>
              <w:divsChild>
                <w:div w:id="1205484508">
                  <w:marLeft w:val="0"/>
                  <w:marRight w:val="0"/>
                  <w:marTop w:val="0"/>
                  <w:marBottom w:val="0"/>
                  <w:divBdr>
                    <w:top w:val="none" w:sz="0" w:space="0" w:color="auto"/>
                    <w:left w:val="none" w:sz="0" w:space="0" w:color="auto"/>
                    <w:bottom w:val="none" w:sz="0" w:space="0" w:color="auto"/>
                    <w:right w:val="none" w:sz="0" w:space="0" w:color="auto"/>
                  </w:divBdr>
                  <w:divsChild>
                    <w:div w:id="4995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1077">
              <w:marLeft w:val="0"/>
              <w:marRight w:val="0"/>
              <w:marTop w:val="0"/>
              <w:marBottom w:val="0"/>
              <w:divBdr>
                <w:top w:val="none" w:sz="0" w:space="0" w:color="auto"/>
                <w:left w:val="none" w:sz="0" w:space="0" w:color="auto"/>
                <w:bottom w:val="none" w:sz="0" w:space="0" w:color="auto"/>
                <w:right w:val="none" w:sz="0" w:space="0" w:color="auto"/>
              </w:divBdr>
            </w:div>
          </w:divsChild>
        </w:div>
        <w:div w:id="1588153624">
          <w:marLeft w:val="0"/>
          <w:marRight w:val="0"/>
          <w:marTop w:val="0"/>
          <w:marBottom w:val="0"/>
          <w:divBdr>
            <w:top w:val="none" w:sz="0" w:space="0" w:color="auto"/>
            <w:left w:val="none" w:sz="0" w:space="0" w:color="auto"/>
            <w:bottom w:val="none" w:sz="0" w:space="0" w:color="auto"/>
            <w:right w:val="none" w:sz="0" w:space="0" w:color="auto"/>
          </w:divBdr>
          <w:divsChild>
            <w:div w:id="1449735411">
              <w:marLeft w:val="0"/>
              <w:marRight w:val="0"/>
              <w:marTop w:val="0"/>
              <w:marBottom w:val="0"/>
              <w:divBdr>
                <w:top w:val="none" w:sz="0" w:space="0" w:color="auto"/>
                <w:left w:val="none" w:sz="0" w:space="0" w:color="auto"/>
                <w:bottom w:val="none" w:sz="0" w:space="0" w:color="auto"/>
                <w:right w:val="none" w:sz="0" w:space="0" w:color="auto"/>
              </w:divBdr>
              <w:divsChild>
                <w:div w:id="131556025">
                  <w:marLeft w:val="0"/>
                  <w:marRight w:val="0"/>
                  <w:marTop w:val="0"/>
                  <w:marBottom w:val="0"/>
                  <w:divBdr>
                    <w:top w:val="none" w:sz="0" w:space="0" w:color="auto"/>
                    <w:left w:val="none" w:sz="0" w:space="0" w:color="auto"/>
                    <w:bottom w:val="none" w:sz="0" w:space="0" w:color="auto"/>
                    <w:right w:val="none" w:sz="0" w:space="0" w:color="auto"/>
                  </w:divBdr>
                  <w:divsChild>
                    <w:div w:id="726953402">
                      <w:marLeft w:val="0"/>
                      <w:marRight w:val="0"/>
                      <w:marTop w:val="0"/>
                      <w:marBottom w:val="0"/>
                      <w:divBdr>
                        <w:top w:val="none" w:sz="0" w:space="0" w:color="auto"/>
                        <w:left w:val="none" w:sz="0" w:space="0" w:color="auto"/>
                        <w:bottom w:val="none" w:sz="0" w:space="0" w:color="auto"/>
                        <w:right w:val="none" w:sz="0" w:space="0" w:color="auto"/>
                      </w:divBdr>
                    </w:div>
                    <w:div w:id="772211649">
                      <w:marLeft w:val="0"/>
                      <w:marRight w:val="0"/>
                      <w:marTop w:val="0"/>
                      <w:marBottom w:val="0"/>
                      <w:divBdr>
                        <w:top w:val="none" w:sz="0" w:space="0" w:color="auto"/>
                        <w:left w:val="none" w:sz="0" w:space="0" w:color="auto"/>
                        <w:bottom w:val="none" w:sz="0" w:space="0" w:color="auto"/>
                        <w:right w:val="none" w:sz="0" w:space="0" w:color="auto"/>
                      </w:divBdr>
                    </w:div>
                  </w:divsChild>
                </w:div>
                <w:div w:id="173425006">
                  <w:marLeft w:val="0"/>
                  <w:marRight w:val="0"/>
                  <w:marTop w:val="0"/>
                  <w:marBottom w:val="0"/>
                  <w:divBdr>
                    <w:top w:val="none" w:sz="0" w:space="0" w:color="auto"/>
                    <w:left w:val="none" w:sz="0" w:space="0" w:color="auto"/>
                    <w:bottom w:val="none" w:sz="0" w:space="0" w:color="auto"/>
                    <w:right w:val="none" w:sz="0" w:space="0" w:color="auto"/>
                  </w:divBdr>
                  <w:divsChild>
                    <w:div w:id="673261192">
                      <w:marLeft w:val="0"/>
                      <w:marRight w:val="0"/>
                      <w:marTop w:val="0"/>
                      <w:marBottom w:val="0"/>
                      <w:divBdr>
                        <w:top w:val="none" w:sz="0" w:space="0" w:color="auto"/>
                        <w:left w:val="none" w:sz="0" w:space="0" w:color="auto"/>
                        <w:bottom w:val="none" w:sz="0" w:space="0" w:color="auto"/>
                        <w:right w:val="none" w:sz="0" w:space="0" w:color="auto"/>
                      </w:divBdr>
                    </w:div>
                    <w:div w:id="1153328225">
                      <w:marLeft w:val="0"/>
                      <w:marRight w:val="0"/>
                      <w:marTop w:val="0"/>
                      <w:marBottom w:val="0"/>
                      <w:divBdr>
                        <w:top w:val="none" w:sz="0" w:space="0" w:color="auto"/>
                        <w:left w:val="none" w:sz="0" w:space="0" w:color="auto"/>
                        <w:bottom w:val="none" w:sz="0" w:space="0" w:color="auto"/>
                        <w:right w:val="none" w:sz="0" w:space="0" w:color="auto"/>
                      </w:divBdr>
                    </w:div>
                  </w:divsChild>
                </w:div>
                <w:div w:id="241069987">
                  <w:marLeft w:val="0"/>
                  <w:marRight w:val="0"/>
                  <w:marTop w:val="0"/>
                  <w:marBottom w:val="0"/>
                  <w:divBdr>
                    <w:top w:val="none" w:sz="0" w:space="0" w:color="auto"/>
                    <w:left w:val="none" w:sz="0" w:space="0" w:color="auto"/>
                    <w:bottom w:val="none" w:sz="0" w:space="0" w:color="auto"/>
                    <w:right w:val="none" w:sz="0" w:space="0" w:color="auto"/>
                  </w:divBdr>
                  <w:divsChild>
                    <w:div w:id="302738083">
                      <w:marLeft w:val="0"/>
                      <w:marRight w:val="0"/>
                      <w:marTop w:val="0"/>
                      <w:marBottom w:val="0"/>
                      <w:divBdr>
                        <w:top w:val="none" w:sz="0" w:space="0" w:color="auto"/>
                        <w:left w:val="none" w:sz="0" w:space="0" w:color="auto"/>
                        <w:bottom w:val="none" w:sz="0" w:space="0" w:color="auto"/>
                        <w:right w:val="none" w:sz="0" w:space="0" w:color="auto"/>
                      </w:divBdr>
                    </w:div>
                  </w:divsChild>
                </w:div>
                <w:div w:id="995963381">
                  <w:marLeft w:val="0"/>
                  <w:marRight w:val="0"/>
                  <w:marTop w:val="0"/>
                  <w:marBottom w:val="0"/>
                  <w:divBdr>
                    <w:top w:val="none" w:sz="0" w:space="0" w:color="auto"/>
                    <w:left w:val="none" w:sz="0" w:space="0" w:color="auto"/>
                    <w:bottom w:val="none" w:sz="0" w:space="0" w:color="auto"/>
                    <w:right w:val="none" w:sz="0" w:space="0" w:color="auto"/>
                  </w:divBdr>
                  <w:divsChild>
                    <w:div w:id="925919681">
                      <w:marLeft w:val="0"/>
                      <w:marRight w:val="0"/>
                      <w:marTop w:val="0"/>
                      <w:marBottom w:val="0"/>
                      <w:divBdr>
                        <w:top w:val="none" w:sz="0" w:space="0" w:color="auto"/>
                        <w:left w:val="none" w:sz="0" w:space="0" w:color="auto"/>
                        <w:bottom w:val="none" w:sz="0" w:space="0" w:color="auto"/>
                        <w:right w:val="none" w:sz="0" w:space="0" w:color="auto"/>
                      </w:divBdr>
                    </w:div>
                    <w:div w:id="1120026893">
                      <w:marLeft w:val="0"/>
                      <w:marRight w:val="0"/>
                      <w:marTop w:val="0"/>
                      <w:marBottom w:val="0"/>
                      <w:divBdr>
                        <w:top w:val="none" w:sz="0" w:space="0" w:color="auto"/>
                        <w:left w:val="none" w:sz="0" w:space="0" w:color="auto"/>
                        <w:bottom w:val="none" w:sz="0" w:space="0" w:color="auto"/>
                        <w:right w:val="none" w:sz="0" w:space="0" w:color="auto"/>
                      </w:divBdr>
                    </w:div>
                  </w:divsChild>
                </w:div>
                <w:div w:id="997541958">
                  <w:marLeft w:val="0"/>
                  <w:marRight w:val="0"/>
                  <w:marTop w:val="0"/>
                  <w:marBottom w:val="0"/>
                  <w:divBdr>
                    <w:top w:val="none" w:sz="0" w:space="0" w:color="auto"/>
                    <w:left w:val="none" w:sz="0" w:space="0" w:color="auto"/>
                    <w:bottom w:val="none" w:sz="0" w:space="0" w:color="auto"/>
                    <w:right w:val="none" w:sz="0" w:space="0" w:color="auto"/>
                  </w:divBdr>
                  <w:divsChild>
                    <w:div w:id="1180509622">
                      <w:marLeft w:val="0"/>
                      <w:marRight w:val="0"/>
                      <w:marTop w:val="0"/>
                      <w:marBottom w:val="0"/>
                      <w:divBdr>
                        <w:top w:val="none" w:sz="0" w:space="0" w:color="auto"/>
                        <w:left w:val="none" w:sz="0" w:space="0" w:color="auto"/>
                        <w:bottom w:val="none" w:sz="0" w:space="0" w:color="auto"/>
                        <w:right w:val="none" w:sz="0" w:space="0" w:color="auto"/>
                      </w:divBdr>
                    </w:div>
                    <w:div w:id="1750425802">
                      <w:marLeft w:val="0"/>
                      <w:marRight w:val="0"/>
                      <w:marTop w:val="0"/>
                      <w:marBottom w:val="0"/>
                      <w:divBdr>
                        <w:top w:val="none" w:sz="0" w:space="0" w:color="auto"/>
                        <w:left w:val="none" w:sz="0" w:space="0" w:color="auto"/>
                        <w:bottom w:val="none" w:sz="0" w:space="0" w:color="auto"/>
                        <w:right w:val="none" w:sz="0" w:space="0" w:color="auto"/>
                      </w:divBdr>
                    </w:div>
                  </w:divsChild>
                </w:div>
                <w:div w:id="1388914093">
                  <w:marLeft w:val="0"/>
                  <w:marRight w:val="0"/>
                  <w:marTop w:val="0"/>
                  <w:marBottom w:val="0"/>
                  <w:divBdr>
                    <w:top w:val="none" w:sz="0" w:space="0" w:color="auto"/>
                    <w:left w:val="none" w:sz="0" w:space="0" w:color="auto"/>
                    <w:bottom w:val="none" w:sz="0" w:space="0" w:color="auto"/>
                    <w:right w:val="none" w:sz="0" w:space="0" w:color="auto"/>
                  </w:divBdr>
                  <w:divsChild>
                    <w:div w:id="297759173">
                      <w:marLeft w:val="0"/>
                      <w:marRight w:val="0"/>
                      <w:marTop w:val="0"/>
                      <w:marBottom w:val="0"/>
                      <w:divBdr>
                        <w:top w:val="none" w:sz="0" w:space="0" w:color="auto"/>
                        <w:left w:val="none" w:sz="0" w:space="0" w:color="auto"/>
                        <w:bottom w:val="none" w:sz="0" w:space="0" w:color="auto"/>
                        <w:right w:val="none" w:sz="0" w:space="0" w:color="auto"/>
                      </w:divBdr>
                    </w:div>
                    <w:div w:id="935137286">
                      <w:marLeft w:val="0"/>
                      <w:marRight w:val="0"/>
                      <w:marTop w:val="0"/>
                      <w:marBottom w:val="0"/>
                      <w:divBdr>
                        <w:top w:val="none" w:sz="0" w:space="0" w:color="auto"/>
                        <w:left w:val="none" w:sz="0" w:space="0" w:color="auto"/>
                        <w:bottom w:val="none" w:sz="0" w:space="0" w:color="auto"/>
                        <w:right w:val="none" w:sz="0" w:space="0" w:color="auto"/>
                      </w:divBdr>
                    </w:div>
                  </w:divsChild>
                </w:div>
                <w:div w:id="1963920666">
                  <w:marLeft w:val="0"/>
                  <w:marRight w:val="0"/>
                  <w:marTop w:val="0"/>
                  <w:marBottom w:val="0"/>
                  <w:divBdr>
                    <w:top w:val="none" w:sz="0" w:space="0" w:color="auto"/>
                    <w:left w:val="none" w:sz="0" w:space="0" w:color="auto"/>
                    <w:bottom w:val="none" w:sz="0" w:space="0" w:color="auto"/>
                    <w:right w:val="none" w:sz="0" w:space="0" w:color="auto"/>
                  </w:divBdr>
                  <w:divsChild>
                    <w:div w:id="1605919027">
                      <w:marLeft w:val="0"/>
                      <w:marRight w:val="0"/>
                      <w:marTop w:val="0"/>
                      <w:marBottom w:val="0"/>
                      <w:divBdr>
                        <w:top w:val="none" w:sz="0" w:space="0" w:color="auto"/>
                        <w:left w:val="none" w:sz="0" w:space="0" w:color="auto"/>
                        <w:bottom w:val="none" w:sz="0" w:space="0" w:color="auto"/>
                        <w:right w:val="none" w:sz="0" w:space="0" w:color="auto"/>
                      </w:divBdr>
                    </w:div>
                    <w:div w:id="17257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1418">
              <w:marLeft w:val="0"/>
              <w:marRight w:val="0"/>
              <w:marTop w:val="0"/>
              <w:marBottom w:val="0"/>
              <w:divBdr>
                <w:top w:val="none" w:sz="0" w:space="0" w:color="auto"/>
                <w:left w:val="none" w:sz="0" w:space="0" w:color="auto"/>
                <w:bottom w:val="none" w:sz="0" w:space="0" w:color="auto"/>
                <w:right w:val="none" w:sz="0" w:space="0" w:color="auto"/>
              </w:divBdr>
            </w:div>
          </w:divsChild>
        </w:div>
        <w:div w:id="1719547206">
          <w:marLeft w:val="0"/>
          <w:marRight w:val="0"/>
          <w:marTop w:val="0"/>
          <w:marBottom w:val="0"/>
          <w:divBdr>
            <w:top w:val="none" w:sz="0" w:space="0" w:color="auto"/>
            <w:left w:val="none" w:sz="0" w:space="0" w:color="auto"/>
            <w:bottom w:val="none" w:sz="0" w:space="0" w:color="auto"/>
            <w:right w:val="none" w:sz="0" w:space="0" w:color="auto"/>
          </w:divBdr>
          <w:divsChild>
            <w:div w:id="229659890">
              <w:marLeft w:val="0"/>
              <w:marRight w:val="0"/>
              <w:marTop w:val="0"/>
              <w:marBottom w:val="0"/>
              <w:divBdr>
                <w:top w:val="none" w:sz="0" w:space="0" w:color="auto"/>
                <w:left w:val="none" w:sz="0" w:space="0" w:color="auto"/>
                <w:bottom w:val="none" w:sz="0" w:space="0" w:color="auto"/>
                <w:right w:val="none" w:sz="0" w:space="0" w:color="auto"/>
              </w:divBdr>
              <w:divsChild>
                <w:div w:id="24722552">
                  <w:marLeft w:val="0"/>
                  <w:marRight w:val="0"/>
                  <w:marTop w:val="0"/>
                  <w:marBottom w:val="0"/>
                  <w:divBdr>
                    <w:top w:val="none" w:sz="0" w:space="0" w:color="auto"/>
                    <w:left w:val="none" w:sz="0" w:space="0" w:color="auto"/>
                    <w:bottom w:val="none" w:sz="0" w:space="0" w:color="auto"/>
                    <w:right w:val="none" w:sz="0" w:space="0" w:color="auto"/>
                  </w:divBdr>
                  <w:divsChild>
                    <w:div w:id="1335381333">
                      <w:marLeft w:val="0"/>
                      <w:marRight w:val="0"/>
                      <w:marTop w:val="0"/>
                      <w:marBottom w:val="0"/>
                      <w:divBdr>
                        <w:top w:val="none" w:sz="0" w:space="0" w:color="auto"/>
                        <w:left w:val="none" w:sz="0" w:space="0" w:color="auto"/>
                        <w:bottom w:val="none" w:sz="0" w:space="0" w:color="auto"/>
                        <w:right w:val="none" w:sz="0" w:space="0" w:color="auto"/>
                      </w:divBdr>
                    </w:div>
                    <w:div w:id="1555392743">
                      <w:marLeft w:val="0"/>
                      <w:marRight w:val="0"/>
                      <w:marTop w:val="0"/>
                      <w:marBottom w:val="0"/>
                      <w:divBdr>
                        <w:top w:val="none" w:sz="0" w:space="0" w:color="auto"/>
                        <w:left w:val="none" w:sz="0" w:space="0" w:color="auto"/>
                        <w:bottom w:val="none" w:sz="0" w:space="0" w:color="auto"/>
                        <w:right w:val="none" w:sz="0" w:space="0" w:color="auto"/>
                      </w:divBdr>
                    </w:div>
                  </w:divsChild>
                </w:div>
                <w:div w:id="467625261">
                  <w:marLeft w:val="0"/>
                  <w:marRight w:val="0"/>
                  <w:marTop w:val="0"/>
                  <w:marBottom w:val="0"/>
                  <w:divBdr>
                    <w:top w:val="none" w:sz="0" w:space="0" w:color="auto"/>
                    <w:left w:val="none" w:sz="0" w:space="0" w:color="auto"/>
                    <w:bottom w:val="none" w:sz="0" w:space="0" w:color="auto"/>
                    <w:right w:val="none" w:sz="0" w:space="0" w:color="auto"/>
                  </w:divBdr>
                  <w:divsChild>
                    <w:div w:id="730932577">
                      <w:marLeft w:val="0"/>
                      <w:marRight w:val="0"/>
                      <w:marTop w:val="0"/>
                      <w:marBottom w:val="0"/>
                      <w:divBdr>
                        <w:top w:val="none" w:sz="0" w:space="0" w:color="auto"/>
                        <w:left w:val="none" w:sz="0" w:space="0" w:color="auto"/>
                        <w:bottom w:val="none" w:sz="0" w:space="0" w:color="auto"/>
                        <w:right w:val="none" w:sz="0" w:space="0" w:color="auto"/>
                      </w:divBdr>
                    </w:div>
                    <w:div w:id="1918132395">
                      <w:marLeft w:val="0"/>
                      <w:marRight w:val="0"/>
                      <w:marTop w:val="0"/>
                      <w:marBottom w:val="0"/>
                      <w:divBdr>
                        <w:top w:val="none" w:sz="0" w:space="0" w:color="auto"/>
                        <w:left w:val="none" w:sz="0" w:space="0" w:color="auto"/>
                        <w:bottom w:val="none" w:sz="0" w:space="0" w:color="auto"/>
                        <w:right w:val="none" w:sz="0" w:space="0" w:color="auto"/>
                      </w:divBdr>
                    </w:div>
                  </w:divsChild>
                </w:div>
                <w:div w:id="586962298">
                  <w:marLeft w:val="0"/>
                  <w:marRight w:val="0"/>
                  <w:marTop w:val="0"/>
                  <w:marBottom w:val="0"/>
                  <w:divBdr>
                    <w:top w:val="none" w:sz="0" w:space="0" w:color="auto"/>
                    <w:left w:val="none" w:sz="0" w:space="0" w:color="auto"/>
                    <w:bottom w:val="none" w:sz="0" w:space="0" w:color="auto"/>
                    <w:right w:val="none" w:sz="0" w:space="0" w:color="auto"/>
                  </w:divBdr>
                  <w:divsChild>
                    <w:div w:id="1008562809">
                      <w:marLeft w:val="0"/>
                      <w:marRight w:val="0"/>
                      <w:marTop w:val="0"/>
                      <w:marBottom w:val="0"/>
                      <w:divBdr>
                        <w:top w:val="none" w:sz="0" w:space="0" w:color="auto"/>
                        <w:left w:val="none" w:sz="0" w:space="0" w:color="auto"/>
                        <w:bottom w:val="none" w:sz="0" w:space="0" w:color="auto"/>
                        <w:right w:val="none" w:sz="0" w:space="0" w:color="auto"/>
                      </w:divBdr>
                    </w:div>
                    <w:div w:id="1568759356">
                      <w:marLeft w:val="0"/>
                      <w:marRight w:val="0"/>
                      <w:marTop w:val="0"/>
                      <w:marBottom w:val="0"/>
                      <w:divBdr>
                        <w:top w:val="none" w:sz="0" w:space="0" w:color="auto"/>
                        <w:left w:val="none" w:sz="0" w:space="0" w:color="auto"/>
                        <w:bottom w:val="none" w:sz="0" w:space="0" w:color="auto"/>
                        <w:right w:val="none" w:sz="0" w:space="0" w:color="auto"/>
                      </w:divBdr>
                    </w:div>
                  </w:divsChild>
                </w:div>
                <w:div w:id="2089572096">
                  <w:marLeft w:val="0"/>
                  <w:marRight w:val="0"/>
                  <w:marTop w:val="0"/>
                  <w:marBottom w:val="0"/>
                  <w:divBdr>
                    <w:top w:val="none" w:sz="0" w:space="0" w:color="auto"/>
                    <w:left w:val="none" w:sz="0" w:space="0" w:color="auto"/>
                    <w:bottom w:val="none" w:sz="0" w:space="0" w:color="auto"/>
                    <w:right w:val="none" w:sz="0" w:space="0" w:color="auto"/>
                  </w:divBdr>
                  <w:divsChild>
                    <w:div w:id="1027566559">
                      <w:marLeft w:val="0"/>
                      <w:marRight w:val="0"/>
                      <w:marTop w:val="0"/>
                      <w:marBottom w:val="0"/>
                      <w:divBdr>
                        <w:top w:val="none" w:sz="0" w:space="0" w:color="auto"/>
                        <w:left w:val="none" w:sz="0" w:space="0" w:color="auto"/>
                        <w:bottom w:val="none" w:sz="0" w:space="0" w:color="auto"/>
                        <w:right w:val="none" w:sz="0" w:space="0" w:color="auto"/>
                      </w:divBdr>
                    </w:div>
                    <w:div w:id="1284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94448">
      <w:bodyDiv w:val="1"/>
      <w:marLeft w:val="0"/>
      <w:marRight w:val="0"/>
      <w:marTop w:val="0"/>
      <w:marBottom w:val="0"/>
      <w:divBdr>
        <w:top w:val="none" w:sz="0" w:space="0" w:color="auto"/>
        <w:left w:val="none" w:sz="0" w:space="0" w:color="auto"/>
        <w:bottom w:val="none" w:sz="0" w:space="0" w:color="auto"/>
        <w:right w:val="none" w:sz="0" w:space="0" w:color="auto"/>
      </w:divBdr>
    </w:div>
    <w:div w:id="1378242350">
      <w:bodyDiv w:val="1"/>
      <w:marLeft w:val="0"/>
      <w:marRight w:val="0"/>
      <w:marTop w:val="0"/>
      <w:marBottom w:val="0"/>
      <w:divBdr>
        <w:top w:val="none" w:sz="0" w:space="0" w:color="auto"/>
        <w:left w:val="none" w:sz="0" w:space="0" w:color="auto"/>
        <w:bottom w:val="none" w:sz="0" w:space="0" w:color="auto"/>
        <w:right w:val="none" w:sz="0" w:space="0" w:color="auto"/>
      </w:divBdr>
    </w:div>
    <w:div w:id="1776440159">
      <w:bodyDiv w:val="1"/>
      <w:marLeft w:val="0"/>
      <w:marRight w:val="0"/>
      <w:marTop w:val="0"/>
      <w:marBottom w:val="0"/>
      <w:divBdr>
        <w:top w:val="none" w:sz="0" w:space="0" w:color="auto"/>
        <w:left w:val="none" w:sz="0" w:space="0" w:color="auto"/>
        <w:bottom w:val="none" w:sz="0" w:space="0" w:color="auto"/>
        <w:right w:val="none" w:sz="0" w:space="0" w:color="auto"/>
      </w:divBdr>
    </w:div>
    <w:div w:id="210691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ademicplanning@oq.rutgers.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irap.rutgers.edu/NOI-ProgramChanges/login.aspx?nextPage=https://oirap.rutgers.edu/NOI-ProgramChanges/defaul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cademicplanning@oq.rutger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dd184@oq.rutgers.ed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emicaffairs.rutgers.edu/academic-program-organizational-approv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075C206701FD43A280AE96C4439130" ma:contentTypeVersion="7" ma:contentTypeDescription="Create a new document." ma:contentTypeScope="" ma:versionID="d7daf6440dd291012af9893e1e44483e">
  <xsd:schema xmlns:xsd="http://www.w3.org/2001/XMLSchema" xmlns:xs="http://www.w3.org/2001/XMLSchema" xmlns:p="http://schemas.microsoft.com/office/2006/metadata/properties" xmlns:ns2="2cb80d41-92c6-4efa-a2b8-5f082c0321e2" xmlns:ns3="87ff6d1d-f9cb-4fbc-8ebe-7d50f2d16631" targetNamespace="http://schemas.microsoft.com/office/2006/metadata/properties" ma:root="true" ma:fieldsID="07453b2915cde43702a68435f26742af" ns2:_="" ns3:_="">
    <xsd:import namespace="2cb80d41-92c6-4efa-a2b8-5f082c0321e2"/>
    <xsd:import namespace="87ff6d1d-f9cb-4fbc-8ebe-7d50f2d166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80d41-92c6-4efa-a2b8-5f082c032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f6d1d-f9cb-4fbc-8ebe-7d50f2d166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7E2F9-247D-4130-820D-1389F988EE54}">
  <ds:schemaRefs>
    <ds:schemaRef ds:uri="http://schemas.openxmlformats.org/officeDocument/2006/bibliography"/>
  </ds:schemaRefs>
</ds:datastoreItem>
</file>

<file path=customXml/itemProps2.xml><?xml version="1.0" encoding="utf-8"?>
<ds:datastoreItem xmlns:ds="http://schemas.openxmlformats.org/officeDocument/2006/customXml" ds:itemID="{3C486DF9-BD40-4BC0-BABF-6AA2820E2849}">
  <ds:schemaRefs>
    <ds:schemaRef ds:uri="http://schemas.microsoft.com/sharepoint/v3/contenttype/forms"/>
  </ds:schemaRefs>
</ds:datastoreItem>
</file>

<file path=customXml/itemProps3.xml><?xml version="1.0" encoding="utf-8"?>
<ds:datastoreItem xmlns:ds="http://schemas.openxmlformats.org/officeDocument/2006/customXml" ds:itemID="{A7F0EEC8-D470-4C4E-89AC-30130840F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80d41-92c6-4efa-a2b8-5f082c0321e2"/>
    <ds:schemaRef ds:uri="87ff6d1d-f9cb-4fbc-8ebe-7d50f2d16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F10D1-F042-4E00-ADA4-2BFFF20DF9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Links>
    <vt:vector size="30" baseType="variant">
      <vt:variant>
        <vt:i4>5111844</vt:i4>
      </vt:variant>
      <vt:variant>
        <vt:i4>12</vt:i4>
      </vt:variant>
      <vt:variant>
        <vt:i4>0</vt:i4>
      </vt:variant>
      <vt:variant>
        <vt:i4>5</vt:i4>
      </vt:variant>
      <vt:variant>
        <vt:lpwstr>mailto:academicplanning@oq.rutgers.edu</vt:lpwstr>
      </vt:variant>
      <vt:variant>
        <vt:lpwstr/>
      </vt:variant>
      <vt:variant>
        <vt:i4>6422592</vt:i4>
      </vt:variant>
      <vt:variant>
        <vt:i4>9</vt:i4>
      </vt:variant>
      <vt:variant>
        <vt:i4>0</vt:i4>
      </vt:variant>
      <vt:variant>
        <vt:i4>5</vt:i4>
      </vt:variant>
      <vt:variant>
        <vt:lpwstr>mailto:mdd184@oq.rutgers.edu</vt:lpwstr>
      </vt:variant>
      <vt:variant>
        <vt:lpwstr/>
      </vt:variant>
      <vt:variant>
        <vt:i4>1835078</vt:i4>
      </vt:variant>
      <vt:variant>
        <vt:i4>6</vt:i4>
      </vt:variant>
      <vt:variant>
        <vt:i4>0</vt:i4>
      </vt:variant>
      <vt:variant>
        <vt:i4>5</vt:i4>
      </vt:variant>
      <vt:variant>
        <vt:lpwstr>https://academicaffairs.rutgers.edu/academic-program-organizational-approvals</vt:lpwstr>
      </vt:variant>
      <vt:variant>
        <vt:lpwstr/>
      </vt:variant>
      <vt:variant>
        <vt:i4>5111844</vt:i4>
      </vt:variant>
      <vt:variant>
        <vt:i4>3</vt:i4>
      </vt:variant>
      <vt:variant>
        <vt:i4>0</vt:i4>
      </vt:variant>
      <vt:variant>
        <vt:i4>5</vt:i4>
      </vt:variant>
      <vt:variant>
        <vt:lpwstr>mailto:academicplanning@oq.rutgers.edu</vt:lpwstr>
      </vt:variant>
      <vt:variant>
        <vt:lpwstr/>
      </vt:variant>
      <vt:variant>
        <vt:i4>6750329</vt:i4>
      </vt:variant>
      <vt:variant>
        <vt:i4>0</vt:i4>
      </vt:variant>
      <vt:variant>
        <vt:i4>0</vt:i4>
      </vt:variant>
      <vt:variant>
        <vt:i4>5</vt:i4>
      </vt:variant>
      <vt:variant>
        <vt:lpwstr>https://oirap.rutgers.edu/NOI-ProgramChanges/login.aspx?nextPage=https://oirap.rutgers.edu/NOI-ProgramChanges/default.aspx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Rivera;paladino@irap.rutgers.edu</dc:creator>
  <cp:keywords/>
  <dc:description/>
  <cp:lastModifiedBy>Genesis Rivera</cp:lastModifiedBy>
  <cp:revision>3</cp:revision>
  <cp:lastPrinted>2022-05-04T09:31:00Z</cp:lastPrinted>
  <dcterms:created xsi:type="dcterms:W3CDTF">2024-01-16T19:43:00Z</dcterms:created>
  <dcterms:modified xsi:type="dcterms:W3CDTF">2024-01-16T19:50:00Z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0x010100B9075C206701FD43A280AE96C4439130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